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A2474" w14:textId="4EE7BE4C" w:rsidR="0073296B" w:rsidRPr="0073296B" w:rsidRDefault="0073296B" w:rsidP="0073296B">
      <w:pPr>
        <w:jc w:val="center"/>
        <w:rPr>
          <w:b/>
          <w:bCs/>
          <w:sz w:val="48"/>
          <w:szCs w:val="48"/>
        </w:rPr>
      </w:pPr>
      <w:r w:rsidRPr="0073296B">
        <w:rPr>
          <w:b/>
          <w:bCs/>
          <w:noProof/>
          <w:sz w:val="48"/>
          <w:szCs w:val="48"/>
        </w:rPr>
        <mc:AlternateContent>
          <mc:Choice Requires="wps">
            <w:drawing>
              <wp:anchor distT="0" distB="0" distL="114300" distR="114300" simplePos="0" relativeHeight="251661312" behindDoc="0" locked="0" layoutInCell="1" allowOverlap="1" wp14:anchorId="2B7C3F1B" wp14:editId="7AC876D4">
                <wp:simplePos x="0" y="0"/>
                <wp:positionH relativeFrom="column">
                  <wp:posOffset>6174</wp:posOffset>
                </wp:positionH>
                <wp:positionV relativeFrom="paragraph">
                  <wp:posOffset>64703</wp:posOffset>
                </wp:positionV>
                <wp:extent cx="1254868" cy="1634247"/>
                <wp:effectExtent l="0" t="0" r="0" b="0"/>
                <wp:wrapNone/>
                <wp:docPr id="4" name="Text Box 4"/>
                <wp:cNvGraphicFramePr/>
                <a:graphic xmlns:a="http://schemas.openxmlformats.org/drawingml/2006/main">
                  <a:graphicData uri="http://schemas.microsoft.com/office/word/2010/wordprocessingShape">
                    <wps:wsp>
                      <wps:cNvSpPr txBox="1"/>
                      <wps:spPr>
                        <a:xfrm>
                          <a:off x="0" y="0"/>
                          <a:ext cx="1254868" cy="1634247"/>
                        </a:xfrm>
                        <a:prstGeom prst="rect">
                          <a:avLst/>
                        </a:prstGeom>
                        <a:noFill/>
                        <a:ln w="6350">
                          <a:noFill/>
                        </a:ln>
                      </wps:spPr>
                      <wps:txbx>
                        <w:txbxContent>
                          <w:p w14:paraId="4C1317EC" w14:textId="77777777" w:rsidR="0073296B" w:rsidRDefault="0073296B" w:rsidP="0073296B">
                            <w:r w:rsidRPr="0073296B">
                              <w:rPr>
                                <w:noProof/>
                              </w:rPr>
                              <w:drawing>
                                <wp:inline distT="0" distB="0" distL="0" distR="0" wp14:anchorId="225285D9" wp14:editId="52E5A495">
                                  <wp:extent cx="1065530" cy="1332230"/>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65530" cy="1332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7C3F1B" id="_x0000_t202" coordsize="21600,21600" o:spt="202" path="m,l,21600r21600,l21600,xe">
                <v:stroke joinstyle="miter"/>
                <v:path gradientshapeok="t" o:connecttype="rect"/>
              </v:shapetype>
              <v:shape id="Text Box 4" o:spid="_x0000_s1026" type="#_x0000_t202" style="position:absolute;left:0;text-align:left;margin-left:.5pt;margin-top:5.1pt;width:98.8pt;height:128.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" filled="f" stroked="f" strokeweight=".5pt">
                <v:textbox>
                  <w:txbxContent>
                    <w:p w14:paraId="4C1317EC" w14:textId="77777777" w:rsidR="0073296B" w:rsidRDefault="0073296B" w:rsidP="0073296B">
                      <w:r w:rsidRPr="0073296B">
                        <w:drawing>
                          <wp:inline distT="0" distB="0" distL="0" distR="0" wp14:anchorId="225285D9" wp14:editId="52E5A495">
                            <wp:extent cx="1065530" cy="1332230"/>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65530" cy="1332230"/>
                                    </a:xfrm>
                                    <a:prstGeom prst="rect">
                                      <a:avLst/>
                                    </a:prstGeom>
                                  </pic:spPr>
                                </pic:pic>
                              </a:graphicData>
                            </a:graphic>
                          </wp:inline>
                        </w:drawing>
                      </w:r>
                    </w:p>
                  </w:txbxContent>
                </v:textbox>
              </v:shape>
            </w:pict>
          </mc:Fallback>
        </mc:AlternateContent>
      </w:r>
      <w:r w:rsidRPr="0073296B">
        <w:rPr>
          <w:b/>
          <w:bCs/>
          <w:noProof/>
          <w:sz w:val="48"/>
          <w:szCs w:val="48"/>
        </w:rPr>
        <mc:AlternateContent>
          <mc:Choice Requires="wps">
            <w:drawing>
              <wp:anchor distT="0" distB="0" distL="114300" distR="114300" simplePos="0" relativeHeight="251659264" behindDoc="0" locked="0" layoutInCell="1" allowOverlap="1" wp14:anchorId="2CBFF857" wp14:editId="5E33D843">
                <wp:simplePos x="0" y="0"/>
                <wp:positionH relativeFrom="column">
                  <wp:posOffset>5378450</wp:posOffset>
                </wp:positionH>
                <wp:positionV relativeFrom="paragraph">
                  <wp:posOffset>66580</wp:posOffset>
                </wp:positionV>
                <wp:extent cx="1254868" cy="163424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54868" cy="1634247"/>
                        </a:xfrm>
                        <a:prstGeom prst="rect">
                          <a:avLst/>
                        </a:prstGeom>
                        <a:noFill/>
                        <a:ln w="6350">
                          <a:noFill/>
                        </a:ln>
                      </wps:spPr>
                      <wps:txbx>
                        <w:txbxContent>
                          <w:p w14:paraId="58EE6083" w14:textId="00D0D65A" w:rsidR="0073296B" w:rsidRDefault="0073296B" w:rsidP="0073296B">
                            <w:r w:rsidRPr="0073296B">
                              <w:rPr>
                                <w:noProof/>
                              </w:rPr>
                              <w:drawing>
                                <wp:inline distT="0" distB="0" distL="0" distR="0" wp14:anchorId="66BBDCB6" wp14:editId="0566A4F4">
                                  <wp:extent cx="1065530" cy="13322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65530" cy="1332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BFF857" id="Text Box 1" o:spid="_x0000_s1027" type="#_x0000_t202" style="position:absolute;left:0;text-align:left;margin-left:423.5pt;margin-top:5.25pt;width:98.8pt;height:12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" filled="f" stroked="f" strokeweight=".5pt">
                <v:textbox>
                  <w:txbxContent>
                    <w:p w14:paraId="58EE6083" w14:textId="00D0D65A" w:rsidR="0073296B" w:rsidRDefault="0073296B" w:rsidP="0073296B">
                      <w:r w:rsidRPr="0073296B">
                        <w:drawing>
                          <wp:inline distT="0" distB="0" distL="0" distR="0" wp14:anchorId="66BBDCB6" wp14:editId="0566A4F4">
                            <wp:extent cx="1065530" cy="13322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65530" cy="1332230"/>
                                    </a:xfrm>
                                    <a:prstGeom prst="rect">
                                      <a:avLst/>
                                    </a:prstGeom>
                                  </pic:spPr>
                                </pic:pic>
                              </a:graphicData>
                            </a:graphic>
                          </wp:inline>
                        </w:drawing>
                      </w:r>
                    </w:p>
                  </w:txbxContent>
                </v:textbox>
              </v:shape>
            </w:pict>
          </mc:Fallback>
        </mc:AlternateContent>
      </w:r>
      <w:r w:rsidRPr="0073296B">
        <w:rPr>
          <w:b/>
          <w:bCs/>
          <w:sz w:val="48"/>
          <w:szCs w:val="48"/>
        </w:rPr>
        <w:t>National Chrysanthemum Society</w:t>
      </w:r>
    </w:p>
    <w:p w14:paraId="14E1D972" w14:textId="77777777" w:rsidR="0073296B" w:rsidRPr="002B1236" w:rsidRDefault="0073296B" w:rsidP="0073296B">
      <w:pPr>
        <w:jc w:val="center"/>
        <w:rPr>
          <w:b/>
          <w:bCs/>
          <w:color w:val="1F4E79" w:themeColor="accent5" w:themeShade="80"/>
          <w:sz w:val="72"/>
          <w:szCs w:val="72"/>
        </w:rPr>
      </w:pPr>
      <w:r w:rsidRPr="002B1236">
        <w:rPr>
          <w:b/>
          <w:bCs/>
          <w:color w:val="1F4E79" w:themeColor="accent5" w:themeShade="80"/>
          <w:sz w:val="72"/>
          <w:szCs w:val="72"/>
        </w:rPr>
        <w:t>2024</w:t>
      </w:r>
    </w:p>
    <w:p w14:paraId="26A9A9CF" w14:textId="218F6351" w:rsidR="007954D2" w:rsidRPr="0073296B" w:rsidRDefault="0073296B" w:rsidP="0073296B">
      <w:pPr>
        <w:jc w:val="center"/>
        <w:rPr>
          <w:b/>
          <w:bCs/>
          <w:sz w:val="48"/>
          <w:szCs w:val="48"/>
        </w:rPr>
      </w:pPr>
      <w:r w:rsidRPr="0073296B">
        <w:rPr>
          <w:b/>
          <w:bCs/>
          <w:sz w:val="48"/>
          <w:szCs w:val="48"/>
        </w:rPr>
        <w:t>Membership Application Form</w:t>
      </w:r>
    </w:p>
    <w:p w14:paraId="64DCDF55" w14:textId="6016E157" w:rsidR="0073296B" w:rsidRPr="002B1236" w:rsidRDefault="0073296B" w:rsidP="002B1236">
      <w:pPr>
        <w:jc w:val="center"/>
        <w:rPr>
          <w:b/>
          <w:bCs/>
          <w:sz w:val="28"/>
          <w:szCs w:val="28"/>
        </w:rPr>
      </w:pPr>
      <w:r w:rsidRPr="0073296B">
        <w:rPr>
          <w:b/>
          <w:bCs/>
          <w:sz w:val="28"/>
          <w:szCs w:val="28"/>
        </w:rPr>
        <w:t>Charity Registration No. 248484</w:t>
      </w:r>
    </w:p>
    <w:tbl>
      <w:tblPr>
        <w:tblStyle w:val="ListTable4-Accent1"/>
        <w:tblW w:w="0" w:type="auto"/>
        <w:tblLook w:val="04A0" w:firstRow="1" w:lastRow="0" w:firstColumn="1" w:lastColumn="0" w:noHBand="0" w:noVBand="1"/>
      </w:tblPr>
      <w:tblGrid>
        <w:gridCol w:w="3256"/>
        <w:gridCol w:w="7194"/>
      </w:tblGrid>
      <w:tr w:rsidR="002B1236" w14:paraId="66C01FEA" w14:textId="77777777" w:rsidTr="00E17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0" w:type="dxa"/>
            <w:gridSpan w:val="2"/>
          </w:tcPr>
          <w:p w14:paraId="38D15ACC" w14:textId="4FBBEF21" w:rsidR="002B1236" w:rsidRPr="00E17DB8" w:rsidRDefault="002B1236" w:rsidP="0073296B">
            <w:pPr>
              <w:jc w:val="center"/>
              <w:rPr>
                <w:i/>
                <w:iCs/>
              </w:rPr>
            </w:pPr>
            <w:r w:rsidRPr="00E17DB8">
              <w:rPr>
                <w:i/>
                <w:iCs/>
              </w:rPr>
              <w:t>Please complete</w:t>
            </w:r>
            <w:r w:rsidR="005F7F91" w:rsidRPr="00E17DB8">
              <w:rPr>
                <w:i/>
                <w:iCs/>
              </w:rPr>
              <w:t xml:space="preserve">, </w:t>
            </w:r>
            <w:r w:rsidR="00AB670A" w:rsidRPr="00E17DB8">
              <w:rPr>
                <w:i/>
                <w:iCs/>
              </w:rPr>
              <w:t>tick the boxes at the bottom of the page</w:t>
            </w:r>
            <w:r w:rsidR="005F7F91" w:rsidRPr="00E17DB8">
              <w:rPr>
                <w:i/>
                <w:iCs/>
              </w:rPr>
              <w:t xml:space="preserve"> and send to:-</w:t>
            </w:r>
          </w:p>
          <w:p w14:paraId="6FCB5671" w14:textId="2D6806A7" w:rsidR="005F7F91" w:rsidRPr="00E17DB8" w:rsidRDefault="00E17DB8" w:rsidP="00E17DB8">
            <w:pPr>
              <w:jc w:val="center"/>
            </w:pPr>
            <w:r w:rsidRPr="00E17DB8">
              <w:t xml:space="preserve">Barry Hogg, </w:t>
            </w:r>
            <w:r w:rsidR="005F7F91" w:rsidRPr="00E17DB8">
              <w:t>The NCS General Secretary, 118 Great North Road, Woodlands, Doncaster DN6 7HT</w:t>
            </w:r>
          </w:p>
        </w:tc>
      </w:tr>
      <w:tr w:rsidR="0073296B" w14:paraId="66993208" w14:textId="77777777" w:rsidTr="00D01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16D6F3C" w14:textId="51170467" w:rsidR="0073296B" w:rsidRPr="00D47BA5" w:rsidRDefault="0073296B" w:rsidP="0073296B">
            <w:pPr>
              <w:jc w:val="center"/>
              <w:rPr>
                <w:b w:val="0"/>
                <w:bCs w:val="0"/>
                <w:sz w:val="28"/>
                <w:szCs w:val="28"/>
              </w:rPr>
            </w:pPr>
            <w:r w:rsidRPr="00D47BA5">
              <w:rPr>
                <w:b w:val="0"/>
                <w:bCs w:val="0"/>
                <w:sz w:val="28"/>
                <w:szCs w:val="28"/>
              </w:rPr>
              <w:t>Title</w:t>
            </w:r>
          </w:p>
        </w:tc>
        <w:tc>
          <w:tcPr>
            <w:tcW w:w="7194" w:type="dxa"/>
            <w:tcBorders>
              <w:bottom w:val="single" w:sz="4" w:space="0" w:color="8EAADB" w:themeColor="accent1" w:themeTint="99"/>
            </w:tcBorders>
          </w:tcPr>
          <w:p w14:paraId="5E510E29" w14:textId="77777777" w:rsidR="0073296B" w:rsidRPr="00DC08D3" w:rsidRDefault="0073296B" w:rsidP="0073296B">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r>
      <w:tr w:rsidR="0073296B" w14:paraId="47F54BD3" w14:textId="77777777" w:rsidTr="00E17DB8">
        <w:tc>
          <w:tcPr>
            <w:cnfStyle w:val="001000000000" w:firstRow="0" w:lastRow="0" w:firstColumn="1" w:lastColumn="0" w:oddVBand="0" w:evenVBand="0" w:oddHBand="0" w:evenHBand="0" w:firstRowFirstColumn="0" w:firstRowLastColumn="0" w:lastRowFirstColumn="0" w:lastRowLastColumn="0"/>
            <w:tcW w:w="3256" w:type="dxa"/>
          </w:tcPr>
          <w:p w14:paraId="1E213ADE" w14:textId="788C2E7A" w:rsidR="0073296B" w:rsidRPr="00D47BA5" w:rsidRDefault="0073296B" w:rsidP="0073296B">
            <w:pPr>
              <w:jc w:val="center"/>
              <w:rPr>
                <w:b w:val="0"/>
                <w:bCs w:val="0"/>
                <w:sz w:val="28"/>
                <w:szCs w:val="28"/>
              </w:rPr>
            </w:pPr>
            <w:r w:rsidRPr="00D47BA5">
              <w:rPr>
                <w:b w:val="0"/>
                <w:bCs w:val="0"/>
                <w:sz w:val="28"/>
                <w:szCs w:val="28"/>
              </w:rPr>
              <w:t>First Name</w:t>
            </w:r>
          </w:p>
        </w:tc>
        <w:tc>
          <w:tcPr>
            <w:tcW w:w="7194" w:type="dxa"/>
          </w:tcPr>
          <w:p w14:paraId="7BDC27F1" w14:textId="77777777" w:rsidR="0073296B" w:rsidRPr="00DC08D3" w:rsidRDefault="0073296B" w:rsidP="0073296B">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r>
      <w:tr w:rsidR="0073296B" w14:paraId="691A47AE" w14:textId="77777777" w:rsidTr="00E17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86AC07C" w14:textId="2F02A9AE" w:rsidR="0073296B" w:rsidRPr="00D47BA5" w:rsidRDefault="0073296B" w:rsidP="0073296B">
            <w:pPr>
              <w:jc w:val="center"/>
              <w:rPr>
                <w:b w:val="0"/>
                <w:bCs w:val="0"/>
                <w:sz w:val="28"/>
                <w:szCs w:val="28"/>
              </w:rPr>
            </w:pPr>
            <w:r w:rsidRPr="00D47BA5">
              <w:rPr>
                <w:b w:val="0"/>
                <w:bCs w:val="0"/>
                <w:sz w:val="28"/>
                <w:szCs w:val="28"/>
              </w:rPr>
              <w:t>Last Name</w:t>
            </w:r>
          </w:p>
        </w:tc>
        <w:tc>
          <w:tcPr>
            <w:tcW w:w="7194" w:type="dxa"/>
          </w:tcPr>
          <w:p w14:paraId="22671EEE" w14:textId="77777777" w:rsidR="0073296B" w:rsidRPr="00DC08D3" w:rsidRDefault="0073296B" w:rsidP="0073296B">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r>
      <w:tr w:rsidR="0073296B" w14:paraId="4C7BB96D" w14:textId="77777777" w:rsidTr="00E17DB8">
        <w:tc>
          <w:tcPr>
            <w:cnfStyle w:val="001000000000" w:firstRow="0" w:lastRow="0" w:firstColumn="1" w:lastColumn="0" w:oddVBand="0" w:evenVBand="0" w:oddHBand="0" w:evenHBand="0" w:firstRowFirstColumn="0" w:firstRowLastColumn="0" w:lastRowFirstColumn="0" w:lastRowLastColumn="0"/>
            <w:tcW w:w="3256" w:type="dxa"/>
          </w:tcPr>
          <w:p w14:paraId="303CD965" w14:textId="7D2A5569" w:rsidR="0073296B" w:rsidRPr="00D47BA5" w:rsidRDefault="0073296B" w:rsidP="0073296B">
            <w:pPr>
              <w:jc w:val="center"/>
              <w:rPr>
                <w:b w:val="0"/>
                <w:bCs w:val="0"/>
                <w:sz w:val="28"/>
                <w:szCs w:val="28"/>
              </w:rPr>
            </w:pPr>
            <w:r w:rsidRPr="00D47BA5">
              <w:rPr>
                <w:b w:val="0"/>
                <w:bCs w:val="0"/>
                <w:sz w:val="28"/>
                <w:szCs w:val="28"/>
              </w:rPr>
              <w:t>Address Line 1</w:t>
            </w:r>
          </w:p>
        </w:tc>
        <w:tc>
          <w:tcPr>
            <w:tcW w:w="7194" w:type="dxa"/>
          </w:tcPr>
          <w:p w14:paraId="296CC2D9" w14:textId="77777777" w:rsidR="0073296B" w:rsidRPr="00DC08D3" w:rsidRDefault="0073296B" w:rsidP="0073296B">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r>
      <w:tr w:rsidR="0073296B" w14:paraId="5C543268" w14:textId="77777777" w:rsidTr="00E17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1856616" w14:textId="4FAF1776" w:rsidR="0073296B" w:rsidRPr="00D47BA5" w:rsidRDefault="0073296B" w:rsidP="0073296B">
            <w:pPr>
              <w:jc w:val="center"/>
              <w:rPr>
                <w:b w:val="0"/>
                <w:bCs w:val="0"/>
                <w:sz w:val="28"/>
                <w:szCs w:val="28"/>
              </w:rPr>
            </w:pPr>
            <w:r w:rsidRPr="00D47BA5">
              <w:rPr>
                <w:b w:val="0"/>
                <w:bCs w:val="0"/>
                <w:sz w:val="28"/>
                <w:szCs w:val="28"/>
              </w:rPr>
              <w:t>Address Line 2</w:t>
            </w:r>
          </w:p>
        </w:tc>
        <w:tc>
          <w:tcPr>
            <w:tcW w:w="7194" w:type="dxa"/>
          </w:tcPr>
          <w:p w14:paraId="35AA2B84" w14:textId="77777777" w:rsidR="0073296B" w:rsidRPr="00DC08D3" w:rsidRDefault="0073296B" w:rsidP="0073296B">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r>
      <w:tr w:rsidR="0073296B" w14:paraId="6885F0A2" w14:textId="77777777" w:rsidTr="00E17DB8">
        <w:tc>
          <w:tcPr>
            <w:cnfStyle w:val="001000000000" w:firstRow="0" w:lastRow="0" w:firstColumn="1" w:lastColumn="0" w:oddVBand="0" w:evenVBand="0" w:oddHBand="0" w:evenHBand="0" w:firstRowFirstColumn="0" w:firstRowLastColumn="0" w:lastRowFirstColumn="0" w:lastRowLastColumn="0"/>
            <w:tcW w:w="3256" w:type="dxa"/>
          </w:tcPr>
          <w:p w14:paraId="251E9640" w14:textId="03B394C3" w:rsidR="0073296B" w:rsidRPr="00D47BA5" w:rsidRDefault="0073296B" w:rsidP="0073296B">
            <w:pPr>
              <w:jc w:val="center"/>
              <w:rPr>
                <w:b w:val="0"/>
                <w:bCs w:val="0"/>
                <w:sz w:val="28"/>
                <w:szCs w:val="28"/>
              </w:rPr>
            </w:pPr>
            <w:r w:rsidRPr="00D47BA5">
              <w:rPr>
                <w:b w:val="0"/>
                <w:bCs w:val="0"/>
                <w:sz w:val="28"/>
                <w:szCs w:val="28"/>
              </w:rPr>
              <w:t>Town/City</w:t>
            </w:r>
          </w:p>
        </w:tc>
        <w:tc>
          <w:tcPr>
            <w:tcW w:w="7194" w:type="dxa"/>
          </w:tcPr>
          <w:p w14:paraId="2176E041" w14:textId="77777777" w:rsidR="0073296B" w:rsidRPr="00DC08D3" w:rsidRDefault="0073296B" w:rsidP="0073296B">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r>
      <w:tr w:rsidR="0073296B" w14:paraId="42992E90" w14:textId="77777777" w:rsidTr="00E17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56D5A94" w14:textId="5FFC8F0B" w:rsidR="0073296B" w:rsidRPr="00D47BA5" w:rsidRDefault="0073296B" w:rsidP="0073296B">
            <w:pPr>
              <w:jc w:val="center"/>
              <w:rPr>
                <w:b w:val="0"/>
                <w:bCs w:val="0"/>
                <w:sz w:val="28"/>
                <w:szCs w:val="28"/>
              </w:rPr>
            </w:pPr>
            <w:r w:rsidRPr="00D47BA5">
              <w:rPr>
                <w:b w:val="0"/>
                <w:bCs w:val="0"/>
                <w:sz w:val="28"/>
                <w:szCs w:val="28"/>
              </w:rPr>
              <w:t>County</w:t>
            </w:r>
          </w:p>
        </w:tc>
        <w:tc>
          <w:tcPr>
            <w:tcW w:w="7194" w:type="dxa"/>
          </w:tcPr>
          <w:p w14:paraId="7F38D6E6" w14:textId="77777777" w:rsidR="0073296B" w:rsidRPr="00DC08D3" w:rsidRDefault="0073296B" w:rsidP="0073296B">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r>
      <w:tr w:rsidR="002B1236" w14:paraId="33753395" w14:textId="77777777" w:rsidTr="00E17DB8">
        <w:tc>
          <w:tcPr>
            <w:cnfStyle w:val="001000000000" w:firstRow="0" w:lastRow="0" w:firstColumn="1" w:lastColumn="0" w:oddVBand="0" w:evenVBand="0" w:oddHBand="0" w:evenHBand="0" w:firstRowFirstColumn="0" w:firstRowLastColumn="0" w:lastRowFirstColumn="0" w:lastRowLastColumn="0"/>
            <w:tcW w:w="3256" w:type="dxa"/>
          </w:tcPr>
          <w:p w14:paraId="44554A71" w14:textId="34CC23EE" w:rsidR="002B1236" w:rsidRPr="00D47BA5" w:rsidRDefault="002B1236" w:rsidP="0073296B">
            <w:pPr>
              <w:jc w:val="center"/>
              <w:rPr>
                <w:b w:val="0"/>
                <w:bCs w:val="0"/>
                <w:sz w:val="28"/>
                <w:szCs w:val="28"/>
              </w:rPr>
            </w:pPr>
            <w:r w:rsidRPr="00D47BA5">
              <w:rPr>
                <w:b w:val="0"/>
                <w:bCs w:val="0"/>
                <w:sz w:val="28"/>
                <w:szCs w:val="28"/>
              </w:rPr>
              <w:t>Country</w:t>
            </w:r>
          </w:p>
        </w:tc>
        <w:tc>
          <w:tcPr>
            <w:tcW w:w="7194" w:type="dxa"/>
          </w:tcPr>
          <w:p w14:paraId="17159EAE" w14:textId="77777777" w:rsidR="002B1236" w:rsidRPr="00DC08D3" w:rsidRDefault="002B1236" w:rsidP="0073296B">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r>
      <w:tr w:rsidR="0073296B" w14:paraId="6DB92ED0" w14:textId="77777777" w:rsidTr="00E17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9C31A4" w14:textId="17ADEBC6" w:rsidR="0073296B" w:rsidRPr="00D47BA5" w:rsidRDefault="0073296B" w:rsidP="0073296B">
            <w:pPr>
              <w:jc w:val="center"/>
              <w:rPr>
                <w:b w:val="0"/>
                <w:bCs w:val="0"/>
                <w:sz w:val="28"/>
                <w:szCs w:val="28"/>
              </w:rPr>
            </w:pPr>
            <w:r w:rsidRPr="00D47BA5">
              <w:rPr>
                <w:b w:val="0"/>
                <w:bCs w:val="0"/>
                <w:sz w:val="28"/>
                <w:szCs w:val="28"/>
              </w:rPr>
              <w:t>Post Code</w:t>
            </w:r>
          </w:p>
        </w:tc>
        <w:tc>
          <w:tcPr>
            <w:tcW w:w="7194" w:type="dxa"/>
          </w:tcPr>
          <w:p w14:paraId="48292690" w14:textId="77777777" w:rsidR="0073296B" w:rsidRPr="00DC08D3" w:rsidRDefault="0073296B" w:rsidP="0073296B">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r>
      <w:tr w:rsidR="0073296B" w14:paraId="349625EB" w14:textId="77777777" w:rsidTr="00E17DB8">
        <w:tc>
          <w:tcPr>
            <w:cnfStyle w:val="001000000000" w:firstRow="0" w:lastRow="0" w:firstColumn="1" w:lastColumn="0" w:oddVBand="0" w:evenVBand="0" w:oddHBand="0" w:evenHBand="0" w:firstRowFirstColumn="0" w:firstRowLastColumn="0" w:lastRowFirstColumn="0" w:lastRowLastColumn="0"/>
            <w:tcW w:w="3256" w:type="dxa"/>
          </w:tcPr>
          <w:p w14:paraId="65528349" w14:textId="485DAB2C" w:rsidR="0073296B" w:rsidRPr="00D47BA5" w:rsidRDefault="0073296B" w:rsidP="0073296B">
            <w:pPr>
              <w:jc w:val="center"/>
              <w:rPr>
                <w:b w:val="0"/>
                <w:bCs w:val="0"/>
                <w:sz w:val="28"/>
                <w:szCs w:val="28"/>
              </w:rPr>
            </w:pPr>
            <w:r w:rsidRPr="00D47BA5">
              <w:rPr>
                <w:b w:val="0"/>
                <w:bCs w:val="0"/>
                <w:sz w:val="28"/>
                <w:szCs w:val="28"/>
              </w:rPr>
              <w:t>Telephone</w:t>
            </w:r>
          </w:p>
        </w:tc>
        <w:tc>
          <w:tcPr>
            <w:tcW w:w="7194" w:type="dxa"/>
          </w:tcPr>
          <w:p w14:paraId="29837E6F" w14:textId="77777777" w:rsidR="0073296B" w:rsidRPr="00DC08D3" w:rsidRDefault="0073296B" w:rsidP="0073296B">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r>
      <w:tr w:rsidR="0073296B" w14:paraId="69018628" w14:textId="77777777" w:rsidTr="00E17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60939FA" w14:textId="53D5FBE9" w:rsidR="0073296B" w:rsidRPr="00D47BA5" w:rsidRDefault="0073296B" w:rsidP="0073296B">
            <w:pPr>
              <w:jc w:val="center"/>
              <w:rPr>
                <w:b w:val="0"/>
                <w:bCs w:val="0"/>
                <w:sz w:val="28"/>
                <w:szCs w:val="28"/>
              </w:rPr>
            </w:pPr>
            <w:r w:rsidRPr="00D47BA5">
              <w:rPr>
                <w:b w:val="0"/>
                <w:bCs w:val="0"/>
                <w:sz w:val="28"/>
                <w:szCs w:val="28"/>
              </w:rPr>
              <w:t>E-Mail</w:t>
            </w:r>
          </w:p>
        </w:tc>
        <w:tc>
          <w:tcPr>
            <w:tcW w:w="7194" w:type="dxa"/>
          </w:tcPr>
          <w:p w14:paraId="0B020EE1" w14:textId="77777777" w:rsidR="0073296B" w:rsidRPr="00DC08D3" w:rsidRDefault="0073296B" w:rsidP="0073296B">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r>
      <w:tr w:rsidR="0073296B" w14:paraId="11AAA2CB" w14:textId="77777777" w:rsidTr="00E17DB8">
        <w:tc>
          <w:tcPr>
            <w:cnfStyle w:val="001000000000" w:firstRow="0" w:lastRow="0" w:firstColumn="1" w:lastColumn="0" w:oddVBand="0" w:evenVBand="0" w:oddHBand="0" w:evenHBand="0" w:firstRowFirstColumn="0" w:firstRowLastColumn="0" w:lastRowFirstColumn="0" w:lastRowLastColumn="0"/>
            <w:tcW w:w="3256" w:type="dxa"/>
          </w:tcPr>
          <w:p w14:paraId="7E296721" w14:textId="70C72390" w:rsidR="0073296B" w:rsidRPr="00D47BA5" w:rsidRDefault="0073296B" w:rsidP="0073296B">
            <w:pPr>
              <w:jc w:val="center"/>
              <w:rPr>
                <w:b w:val="0"/>
                <w:bCs w:val="0"/>
                <w:sz w:val="28"/>
                <w:szCs w:val="28"/>
              </w:rPr>
            </w:pPr>
            <w:r w:rsidRPr="00D47BA5">
              <w:rPr>
                <w:b w:val="0"/>
                <w:bCs w:val="0"/>
                <w:sz w:val="28"/>
                <w:szCs w:val="28"/>
              </w:rPr>
              <w:t>Membership type</w:t>
            </w:r>
          </w:p>
        </w:tc>
        <w:tc>
          <w:tcPr>
            <w:tcW w:w="7194" w:type="dxa"/>
          </w:tcPr>
          <w:p w14:paraId="156653D4" w14:textId="77777777" w:rsidR="0073296B" w:rsidRPr="00DC08D3" w:rsidRDefault="0073296B" w:rsidP="0073296B">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r>
      <w:tr w:rsidR="0073296B" w14:paraId="5CA9A489" w14:textId="77777777" w:rsidTr="00E17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91491FB" w14:textId="518ABDE6" w:rsidR="0073296B" w:rsidRPr="00D47BA5" w:rsidRDefault="0073296B" w:rsidP="0073296B">
            <w:pPr>
              <w:jc w:val="center"/>
              <w:rPr>
                <w:b w:val="0"/>
                <w:bCs w:val="0"/>
                <w:sz w:val="28"/>
                <w:szCs w:val="28"/>
              </w:rPr>
            </w:pPr>
            <w:r w:rsidRPr="00D47BA5">
              <w:rPr>
                <w:b w:val="0"/>
                <w:bCs w:val="0"/>
                <w:sz w:val="28"/>
                <w:szCs w:val="28"/>
              </w:rPr>
              <w:t>Donations</w:t>
            </w:r>
          </w:p>
        </w:tc>
        <w:tc>
          <w:tcPr>
            <w:tcW w:w="7194" w:type="dxa"/>
          </w:tcPr>
          <w:p w14:paraId="55313ACD" w14:textId="77777777" w:rsidR="0073296B" w:rsidRPr="00DC08D3" w:rsidRDefault="0073296B" w:rsidP="0073296B">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r>
      <w:tr w:rsidR="0073296B" w14:paraId="12A69BCA" w14:textId="77777777" w:rsidTr="00E17DB8">
        <w:tc>
          <w:tcPr>
            <w:cnfStyle w:val="001000000000" w:firstRow="0" w:lastRow="0" w:firstColumn="1" w:lastColumn="0" w:oddVBand="0" w:evenVBand="0" w:oddHBand="0" w:evenHBand="0" w:firstRowFirstColumn="0" w:firstRowLastColumn="0" w:lastRowFirstColumn="0" w:lastRowLastColumn="0"/>
            <w:tcW w:w="3256" w:type="dxa"/>
          </w:tcPr>
          <w:p w14:paraId="65B0E1C5" w14:textId="1927BCA3" w:rsidR="0073296B" w:rsidRPr="00D47BA5" w:rsidRDefault="002B1236" w:rsidP="0073296B">
            <w:pPr>
              <w:jc w:val="center"/>
              <w:rPr>
                <w:b w:val="0"/>
                <w:bCs w:val="0"/>
                <w:sz w:val="28"/>
                <w:szCs w:val="28"/>
              </w:rPr>
            </w:pPr>
            <w:r w:rsidRPr="00D47BA5">
              <w:rPr>
                <w:b w:val="0"/>
                <w:bCs w:val="0"/>
                <w:sz w:val="28"/>
                <w:szCs w:val="28"/>
              </w:rPr>
              <w:t>Payment method</w:t>
            </w:r>
          </w:p>
        </w:tc>
        <w:tc>
          <w:tcPr>
            <w:tcW w:w="7194" w:type="dxa"/>
          </w:tcPr>
          <w:p w14:paraId="4DD22A1E" w14:textId="77777777" w:rsidR="0073296B" w:rsidRPr="00DC08D3" w:rsidRDefault="0073296B" w:rsidP="0073296B">
            <w:pPr>
              <w:jc w:val="center"/>
              <w:cnfStyle w:val="000000000000" w:firstRow="0" w:lastRow="0" w:firstColumn="0" w:lastColumn="0" w:oddVBand="0" w:evenVBand="0" w:oddHBand="0" w:evenHBand="0" w:firstRowFirstColumn="0" w:firstRowLastColumn="0" w:lastRowFirstColumn="0" w:lastRowLastColumn="0"/>
              <w:rPr>
                <w:b/>
                <w:bCs/>
                <w:sz w:val="36"/>
                <w:szCs w:val="36"/>
              </w:rPr>
            </w:pPr>
          </w:p>
        </w:tc>
      </w:tr>
      <w:tr w:rsidR="0073296B" w14:paraId="1A49AABF" w14:textId="77777777" w:rsidTr="00E17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0454C21" w14:textId="3648B447" w:rsidR="0073296B" w:rsidRPr="00D47BA5" w:rsidRDefault="002B1236" w:rsidP="0073296B">
            <w:pPr>
              <w:jc w:val="center"/>
              <w:rPr>
                <w:b w:val="0"/>
                <w:bCs w:val="0"/>
                <w:sz w:val="28"/>
                <w:szCs w:val="28"/>
              </w:rPr>
            </w:pPr>
            <w:r w:rsidRPr="00D47BA5">
              <w:rPr>
                <w:b w:val="0"/>
                <w:bCs w:val="0"/>
                <w:sz w:val="28"/>
                <w:szCs w:val="28"/>
              </w:rPr>
              <w:t>Total payment</w:t>
            </w:r>
          </w:p>
        </w:tc>
        <w:tc>
          <w:tcPr>
            <w:tcW w:w="7194" w:type="dxa"/>
          </w:tcPr>
          <w:p w14:paraId="2D86752A" w14:textId="77777777" w:rsidR="0073296B" w:rsidRPr="00DC08D3" w:rsidRDefault="0073296B" w:rsidP="0073296B">
            <w:pPr>
              <w:jc w:val="center"/>
              <w:cnfStyle w:val="000000100000" w:firstRow="0" w:lastRow="0" w:firstColumn="0" w:lastColumn="0" w:oddVBand="0" w:evenVBand="0" w:oddHBand="1" w:evenHBand="0" w:firstRowFirstColumn="0" w:firstRowLastColumn="0" w:lastRowFirstColumn="0" w:lastRowLastColumn="0"/>
              <w:rPr>
                <w:b/>
                <w:bCs/>
                <w:sz w:val="36"/>
                <w:szCs w:val="36"/>
              </w:rPr>
            </w:pPr>
          </w:p>
        </w:tc>
      </w:tr>
    </w:tbl>
    <w:p w14:paraId="1A3AF9CD" w14:textId="5F9E84ED" w:rsidR="0073296B" w:rsidRPr="003A5DE0" w:rsidRDefault="002B1236" w:rsidP="002B1236">
      <w:pPr>
        <w:jc w:val="center"/>
        <w:rPr>
          <w:b/>
          <w:bCs/>
        </w:rPr>
      </w:pPr>
      <w:r w:rsidRPr="003A5DE0">
        <w:rPr>
          <w:b/>
          <w:bCs/>
        </w:rPr>
        <w:t>National Chrysanthemum Society – Charity Gift Aid Declaration</w:t>
      </w:r>
    </w:p>
    <w:p w14:paraId="5F5E5143" w14:textId="00F59D01" w:rsidR="002B1236" w:rsidRPr="003A5DE0" w:rsidRDefault="002B1236" w:rsidP="002B1236">
      <w:pPr>
        <w:jc w:val="center"/>
        <w:rPr>
          <w:b/>
          <w:bCs/>
        </w:rPr>
      </w:pPr>
      <w:r w:rsidRPr="003A5DE0">
        <w:rPr>
          <w:b/>
          <w:bCs/>
        </w:rPr>
        <w:t>Boost your membership &amp;/or donation with 25p of Gift Aid for every £1 paid or donated</w:t>
      </w:r>
    </w:p>
    <w:p w14:paraId="6994CE15" w14:textId="15A643EA" w:rsidR="00F736BF" w:rsidRPr="003A5DE0" w:rsidRDefault="00F736BF" w:rsidP="00F736BF">
      <w:pPr>
        <w:jc w:val="both"/>
      </w:pPr>
      <w:r w:rsidRPr="003A5DE0">
        <w:t>Gift Aid is reclaimed by the NCS from the tax you pay in the current tax year</w:t>
      </w:r>
    </w:p>
    <w:p w14:paraId="26881D95" w14:textId="41C58025" w:rsidR="00F736BF" w:rsidRPr="003A5DE0" w:rsidRDefault="00F736BF" w:rsidP="00F736BF">
      <w:pPr>
        <w:jc w:val="both"/>
      </w:pPr>
      <w:r w:rsidRPr="003A5DE0">
        <w:t>In order to Gift Aid your payment &amp;/or donation you must tick the box below</w:t>
      </w:r>
    </w:p>
    <w:p w14:paraId="50D1E3B5" w14:textId="4C555CC9" w:rsidR="00F736BF" w:rsidRPr="003A5DE0" w:rsidRDefault="00F736BF" w:rsidP="00F736BF">
      <w:pPr>
        <w:jc w:val="both"/>
      </w:pPr>
      <w:r w:rsidRPr="003A5DE0">
        <w:t>Your address is needed to identify you as a current UK Tax payer</w:t>
      </w:r>
    </w:p>
    <w:p w14:paraId="01D57BB7" w14:textId="4174F31D" w:rsidR="00F736BF" w:rsidRPr="003A5DE0" w:rsidRDefault="00F736BF" w:rsidP="00F736BF">
      <w:pPr>
        <w:jc w:val="both"/>
      </w:pPr>
      <w:r w:rsidRPr="003A5DE0">
        <w:t xml:space="preserve">Please </w:t>
      </w:r>
      <w:r w:rsidR="003A5DE0" w:rsidRPr="003A5DE0">
        <w:t>remember to notify the NCS if you:</w:t>
      </w:r>
    </w:p>
    <w:p w14:paraId="3E9F6BD0" w14:textId="6E4DD785" w:rsidR="003A5DE0" w:rsidRPr="003A5DE0" w:rsidRDefault="003A5DE0" w:rsidP="003A5DE0">
      <w:pPr>
        <w:pStyle w:val="ListParagraph"/>
        <w:numPr>
          <w:ilvl w:val="0"/>
          <w:numId w:val="1"/>
        </w:numPr>
        <w:jc w:val="both"/>
      </w:pPr>
      <w:r w:rsidRPr="003A5DE0">
        <w:t>Want to cancel this declaration</w:t>
      </w:r>
    </w:p>
    <w:p w14:paraId="3B520BD8" w14:textId="4B4CC81F" w:rsidR="003A5DE0" w:rsidRPr="003A5DE0" w:rsidRDefault="003A5DE0" w:rsidP="003A5DE0">
      <w:pPr>
        <w:pStyle w:val="ListParagraph"/>
        <w:numPr>
          <w:ilvl w:val="0"/>
          <w:numId w:val="1"/>
        </w:numPr>
        <w:jc w:val="both"/>
      </w:pPr>
      <w:r w:rsidRPr="003A5DE0">
        <w:t>Change your name or home address</w:t>
      </w:r>
    </w:p>
    <w:p w14:paraId="5BA62899" w14:textId="3624FCB1" w:rsidR="003A5DE0" w:rsidRPr="003A5DE0" w:rsidRDefault="003A5DE0" w:rsidP="003A5DE0">
      <w:pPr>
        <w:pStyle w:val="ListParagraph"/>
        <w:numPr>
          <w:ilvl w:val="0"/>
          <w:numId w:val="1"/>
        </w:numPr>
        <w:jc w:val="both"/>
      </w:pPr>
      <w:r w:rsidRPr="003A5DE0">
        <w:t>No longer pay sufficient tax on your income &amp;/or capital gains</w:t>
      </w:r>
    </w:p>
    <w:p w14:paraId="43FEE03A" w14:textId="63964ADF" w:rsidR="003A5DE0" w:rsidRDefault="00F748C9" w:rsidP="00F748C9">
      <w:pPr>
        <w:jc w:val="both"/>
      </w:pPr>
      <w:r w:rsidRPr="00DC08D3">
        <w:rPr>
          <w:b/>
          <w:bCs/>
        </w:rPr>
        <w:t>If you choose YES below</w:t>
      </w:r>
      <w:r>
        <w:t xml:space="preserve"> – I want to Gift Aid my membership and/or donation and any donations I make in the future or made in the past to the NCS. I am a UK taxpayer and understand that if I pay less Income Tax and/or Capital Gains Tax than the amount of Gift Aid claimed on all my membership</w:t>
      </w:r>
      <w:r w:rsidR="00DC08D3">
        <w:t xml:space="preserve"> and/or donations in that tax year it is my responsibility to pay any difference. My details are as above on my membership application.</w:t>
      </w:r>
    </w:p>
    <w:p w14:paraId="0EEC4770" w14:textId="17C33B29" w:rsidR="006D7680" w:rsidRDefault="00D47BA5" w:rsidP="00F748C9">
      <w:pPr>
        <w:jc w:val="both"/>
      </w:pPr>
      <w:r>
        <w:rPr>
          <w:noProof/>
        </w:rPr>
        <mc:AlternateContent>
          <mc:Choice Requires="wps">
            <w:drawing>
              <wp:anchor distT="0" distB="0" distL="114300" distR="114300" simplePos="0" relativeHeight="251668480" behindDoc="0" locked="0" layoutInCell="1" allowOverlap="1" wp14:anchorId="4E8A08F7" wp14:editId="3EC03A26">
                <wp:simplePos x="0" y="0"/>
                <wp:positionH relativeFrom="column">
                  <wp:posOffset>2411730</wp:posOffset>
                </wp:positionH>
                <wp:positionV relativeFrom="paragraph">
                  <wp:posOffset>135687</wp:posOffset>
                </wp:positionV>
                <wp:extent cx="184771" cy="194553"/>
                <wp:effectExtent l="0" t="0" r="19050" b="8890"/>
                <wp:wrapNone/>
                <wp:docPr id="10" name="Text Box 10"/>
                <wp:cNvGraphicFramePr/>
                <a:graphic xmlns:a="http://schemas.openxmlformats.org/drawingml/2006/main">
                  <a:graphicData uri="http://schemas.microsoft.com/office/word/2010/wordprocessingShape">
                    <wps:wsp>
                      <wps:cNvSpPr txBox="1"/>
                      <wps:spPr>
                        <a:xfrm>
                          <a:off x="0" y="0"/>
                          <a:ext cx="184771" cy="194553"/>
                        </a:xfrm>
                        <a:prstGeom prst="rect">
                          <a:avLst/>
                        </a:prstGeom>
                        <a:solidFill>
                          <a:schemeClr val="lt1"/>
                        </a:solidFill>
                        <a:ln w="6350">
                          <a:solidFill>
                            <a:prstClr val="black"/>
                          </a:solidFill>
                        </a:ln>
                      </wps:spPr>
                      <wps:txbx>
                        <w:txbxContent>
                          <w:p w14:paraId="582D45AA" w14:textId="77777777" w:rsidR="00DC08D3" w:rsidRDefault="00DC08D3" w:rsidP="00DC08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A08F7" id="Text Box 10" o:spid="_x0000_s1028" type="#_x0000_t202" style="position:absolute;left:0;text-align:left;margin-left:189.9pt;margin-top:10.7pt;width:14.55pt;height:1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" fillcolor="white [3201]" strokeweight=".5pt">
                <v:textbox>
                  <w:txbxContent>
                    <w:p w14:paraId="582D45AA" w14:textId="77777777" w:rsidR="00DC08D3" w:rsidRDefault="00DC08D3" w:rsidP="00DC08D3"/>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D72729B" wp14:editId="74F13E00">
                <wp:simplePos x="0" y="0"/>
                <wp:positionH relativeFrom="column">
                  <wp:posOffset>1641475</wp:posOffset>
                </wp:positionH>
                <wp:positionV relativeFrom="paragraph">
                  <wp:posOffset>139983</wp:posOffset>
                </wp:positionV>
                <wp:extent cx="184771" cy="194553"/>
                <wp:effectExtent l="0" t="0" r="19050" b="8890"/>
                <wp:wrapNone/>
                <wp:docPr id="11" name="Text Box 11"/>
                <wp:cNvGraphicFramePr/>
                <a:graphic xmlns:a="http://schemas.openxmlformats.org/drawingml/2006/main">
                  <a:graphicData uri="http://schemas.microsoft.com/office/word/2010/wordprocessingShape">
                    <wps:wsp>
                      <wps:cNvSpPr txBox="1"/>
                      <wps:spPr>
                        <a:xfrm>
                          <a:off x="0" y="0"/>
                          <a:ext cx="184771" cy="194553"/>
                        </a:xfrm>
                        <a:prstGeom prst="rect">
                          <a:avLst/>
                        </a:prstGeom>
                        <a:solidFill>
                          <a:schemeClr val="lt1"/>
                        </a:solidFill>
                        <a:ln w="6350">
                          <a:solidFill>
                            <a:prstClr val="black"/>
                          </a:solidFill>
                        </a:ln>
                      </wps:spPr>
                      <wps:txbx>
                        <w:txbxContent>
                          <w:p w14:paraId="4E64D772" w14:textId="77777777" w:rsidR="00DC08D3" w:rsidRDefault="00DC08D3" w:rsidP="00DC08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2729B" id="Text Box 11" o:spid="_x0000_s1029" type="#_x0000_t202" style="position:absolute;left:0;text-align:left;margin-left:129.25pt;margin-top:11pt;width:14.55pt;height:1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" fillcolor="white [3201]" strokeweight=".5pt">
                <v:textbox>
                  <w:txbxContent>
                    <w:p w14:paraId="4E64D772" w14:textId="77777777" w:rsidR="00DC08D3" w:rsidRDefault="00DC08D3" w:rsidP="00DC08D3"/>
                  </w:txbxContent>
                </v:textbox>
              </v:shape>
            </w:pict>
          </mc:Fallback>
        </mc:AlternateContent>
      </w:r>
    </w:p>
    <w:p w14:paraId="7D2F22A8" w14:textId="503F129F" w:rsidR="00DC08D3" w:rsidRDefault="00DC08D3" w:rsidP="00F748C9">
      <w:pPr>
        <w:jc w:val="both"/>
      </w:pPr>
      <w:r>
        <w:rPr>
          <w:noProof/>
        </w:rPr>
        <mc:AlternateContent>
          <mc:Choice Requires="wps">
            <w:drawing>
              <wp:anchor distT="0" distB="0" distL="114300" distR="114300" simplePos="0" relativeHeight="251666432" behindDoc="0" locked="0" layoutInCell="1" allowOverlap="1" wp14:anchorId="1868EF7F" wp14:editId="118EF1FD">
                <wp:simplePos x="0" y="0"/>
                <wp:positionH relativeFrom="column">
                  <wp:posOffset>1643663</wp:posOffset>
                </wp:positionH>
                <wp:positionV relativeFrom="paragraph">
                  <wp:posOffset>146050</wp:posOffset>
                </wp:positionV>
                <wp:extent cx="184771" cy="194553"/>
                <wp:effectExtent l="0" t="0" r="19050" b="8890"/>
                <wp:wrapNone/>
                <wp:docPr id="9" name="Text Box 9"/>
                <wp:cNvGraphicFramePr/>
                <a:graphic xmlns:a="http://schemas.openxmlformats.org/drawingml/2006/main">
                  <a:graphicData uri="http://schemas.microsoft.com/office/word/2010/wordprocessingShape">
                    <wps:wsp>
                      <wps:cNvSpPr txBox="1"/>
                      <wps:spPr>
                        <a:xfrm>
                          <a:off x="0" y="0"/>
                          <a:ext cx="184771" cy="194553"/>
                        </a:xfrm>
                        <a:prstGeom prst="rect">
                          <a:avLst/>
                        </a:prstGeom>
                        <a:solidFill>
                          <a:schemeClr val="lt1"/>
                        </a:solidFill>
                        <a:ln w="6350">
                          <a:solidFill>
                            <a:prstClr val="black"/>
                          </a:solidFill>
                        </a:ln>
                      </wps:spPr>
                      <wps:txbx>
                        <w:txbxContent>
                          <w:p w14:paraId="3067E5EB" w14:textId="77777777" w:rsidR="00DC08D3" w:rsidRDefault="00DC08D3" w:rsidP="00DC08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8EF7F" id="Text Box 9" o:spid="_x0000_s1030" type="#_x0000_t202" style="position:absolute;left:0;text-align:left;margin-left:129.4pt;margin-top:11.5pt;width:14.55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" fillcolor="white [3201]" strokeweight=".5pt">
                <v:textbox>
                  <w:txbxContent>
                    <w:p w14:paraId="3067E5EB" w14:textId="77777777" w:rsidR="00DC08D3" w:rsidRDefault="00DC08D3" w:rsidP="00DC08D3"/>
                  </w:txbxContent>
                </v:textbox>
              </v:shape>
            </w:pict>
          </mc:Fallback>
        </mc:AlternateContent>
      </w:r>
      <w:r>
        <w:t xml:space="preserve">Gift Aid ……………..            </w:t>
      </w:r>
      <w:r w:rsidR="006D7680">
        <w:t xml:space="preserve">           </w:t>
      </w:r>
      <w:r>
        <w:t>YES ….           NO………….. please tick your choice</w:t>
      </w:r>
    </w:p>
    <w:p w14:paraId="50CD2B4D" w14:textId="5AFF6673" w:rsidR="00DC08D3" w:rsidRDefault="00DC08D3" w:rsidP="00DC08D3">
      <w:pPr>
        <w:jc w:val="both"/>
      </w:pPr>
      <w:r>
        <w:rPr>
          <w:noProof/>
        </w:rPr>
        <mc:AlternateContent>
          <mc:Choice Requires="wps">
            <w:drawing>
              <wp:anchor distT="0" distB="0" distL="114300" distR="114300" simplePos="0" relativeHeight="251672576" behindDoc="0" locked="0" layoutInCell="1" allowOverlap="1" wp14:anchorId="57C7C6EA" wp14:editId="6563B0D1">
                <wp:simplePos x="0" y="0"/>
                <wp:positionH relativeFrom="column">
                  <wp:posOffset>1647622</wp:posOffset>
                </wp:positionH>
                <wp:positionV relativeFrom="paragraph">
                  <wp:posOffset>150495</wp:posOffset>
                </wp:positionV>
                <wp:extent cx="184771" cy="194553"/>
                <wp:effectExtent l="0" t="0" r="19050" b="8890"/>
                <wp:wrapNone/>
                <wp:docPr id="12" name="Text Box 12"/>
                <wp:cNvGraphicFramePr/>
                <a:graphic xmlns:a="http://schemas.openxmlformats.org/drawingml/2006/main">
                  <a:graphicData uri="http://schemas.microsoft.com/office/word/2010/wordprocessingShape">
                    <wps:wsp>
                      <wps:cNvSpPr txBox="1"/>
                      <wps:spPr>
                        <a:xfrm>
                          <a:off x="0" y="0"/>
                          <a:ext cx="184771" cy="194553"/>
                        </a:xfrm>
                        <a:prstGeom prst="rect">
                          <a:avLst/>
                        </a:prstGeom>
                        <a:solidFill>
                          <a:schemeClr val="lt1"/>
                        </a:solidFill>
                        <a:ln w="6350">
                          <a:solidFill>
                            <a:prstClr val="black"/>
                          </a:solidFill>
                        </a:ln>
                      </wps:spPr>
                      <wps:txbx>
                        <w:txbxContent>
                          <w:p w14:paraId="2433F64E" w14:textId="77777777" w:rsidR="00DC08D3" w:rsidRDefault="00DC08D3" w:rsidP="00DC08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7C6EA" id="Text Box 12" o:spid="_x0000_s1031" type="#_x0000_t202" style="position:absolute;left:0;text-align:left;margin-left:129.75pt;margin-top:11.85pt;width:14.55pt;height: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" fillcolor="white [3201]" strokeweight=".5pt">
                <v:textbox>
                  <w:txbxContent>
                    <w:p w14:paraId="2433F64E" w14:textId="77777777" w:rsidR="00DC08D3" w:rsidRDefault="00DC08D3" w:rsidP="00DC08D3"/>
                  </w:txbxContent>
                </v:textbox>
              </v:shape>
            </w:pict>
          </mc:Fallback>
        </mc:AlternateContent>
      </w:r>
      <w:r>
        <w:t xml:space="preserve">Code of Conduct…           </w:t>
      </w:r>
      <w:r w:rsidR="006D7680">
        <w:t xml:space="preserve">           P</w:t>
      </w:r>
      <w:r>
        <w:t>lease tick to confirm your agreement to the NCS code of conduct</w:t>
      </w:r>
    </w:p>
    <w:p w14:paraId="302D0B5A" w14:textId="4EE96F8E" w:rsidR="00DC08D3" w:rsidRDefault="00DC08D3" w:rsidP="00DC08D3">
      <w:pPr>
        <w:jc w:val="both"/>
      </w:pPr>
      <w:r>
        <w:t xml:space="preserve">Data Protection Policy..            </w:t>
      </w:r>
      <w:r w:rsidR="006D7680">
        <w:t xml:space="preserve"> P</w:t>
      </w:r>
      <w:r>
        <w:t xml:space="preserve">lease tick to agree to the use of your </w:t>
      </w:r>
      <w:r w:rsidR="006D7680">
        <w:t>contact details to members only</w:t>
      </w:r>
    </w:p>
    <w:p w14:paraId="46268340" w14:textId="67D0BB4E" w:rsidR="006D7680" w:rsidRDefault="006D7680" w:rsidP="00E17DB8">
      <w:pPr>
        <w:jc w:val="center"/>
        <w:rPr>
          <w:rStyle w:val="Hyperlink"/>
          <w:rFonts w:cstheme="minorHAnsi"/>
          <w:color w:val="000000" w:themeColor="text1"/>
        </w:rPr>
      </w:pPr>
      <w:r>
        <w:t xml:space="preserve">Our Code of Conduct and Data Protection Policy can be found at </w:t>
      </w:r>
      <w:hyperlink r:id="rId7" w:history="1">
        <w:r w:rsidR="00D47BA5" w:rsidRPr="00B2182F">
          <w:rPr>
            <w:rStyle w:val="Hyperlink"/>
            <w:rFonts w:cstheme="minorHAnsi"/>
          </w:rPr>
          <w:t>www.chrysanthemum-ncs.org</w:t>
        </w:r>
      </w:hyperlink>
    </w:p>
    <w:p w14:paraId="0E6167DA" w14:textId="7F2C2D2F" w:rsidR="00E17DB8" w:rsidRDefault="00E17DB8" w:rsidP="00E17DB8">
      <w:pPr>
        <w:jc w:val="center"/>
        <w:rPr>
          <w:rFonts w:cstheme="minorHAnsi"/>
          <w:color w:val="000000" w:themeColor="text1"/>
          <w:sz w:val="32"/>
          <w:szCs w:val="22"/>
        </w:rPr>
      </w:pPr>
      <w:r>
        <w:rPr>
          <w:rFonts w:cstheme="minorHAnsi"/>
          <w:color w:val="000000" w:themeColor="text1"/>
          <w:sz w:val="32"/>
          <w:szCs w:val="22"/>
        </w:rPr>
        <w:lastRenderedPageBreak/>
        <w:t xml:space="preserve">Please make cheques payable to </w:t>
      </w:r>
      <w:r w:rsidRPr="00E17DB8">
        <w:rPr>
          <w:rFonts w:cstheme="minorHAnsi"/>
          <w:b/>
          <w:bCs/>
          <w:color w:val="000000" w:themeColor="text1"/>
          <w:sz w:val="32"/>
          <w:szCs w:val="22"/>
        </w:rPr>
        <w:t>The National Chrysanthemum Society</w:t>
      </w:r>
    </w:p>
    <w:p w14:paraId="3480AAEE" w14:textId="77777777" w:rsidR="00D47BA5" w:rsidRPr="00D47BA5" w:rsidRDefault="00D47BA5" w:rsidP="00D47BA5">
      <w:pPr>
        <w:rPr>
          <w:rFonts w:cstheme="minorHAnsi"/>
          <w:color w:val="000000" w:themeColor="text1"/>
          <w:sz w:val="32"/>
          <w:szCs w:val="22"/>
        </w:rPr>
      </w:pPr>
    </w:p>
    <w:tbl>
      <w:tblPr>
        <w:tblStyle w:val="GridTable4-Accent3"/>
        <w:tblW w:w="0" w:type="auto"/>
        <w:jc w:val="center"/>
        <w:tblLook w:val="04A0" w:firstRow="1" w:lastRow="0" w:firstColumn="1" w:lastColumn="0" w:noHBand="0" w:noVBand="1"/>
      </w:tblPr>
      <w:tblGrid>
        <w:gridCol w:w="4390"/>
        <w:gridCol w:w="5953"/>
      </w:tblGrid>
      <w:tr w:rsidR="00D47BA5" w:rsidRPr="00D47BA5" w14:paraId="3E93AE6D" w14:textId="77777777" w:rsidTr="00E17DB8">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4390" w:type="dxa"/>
          </w:tcPr>
          <w:p w14:paraId="71EDC060" w14:textId="77777777" w:rsidR="00D47BA5" w:rsidRPr="00D47BA5" w:rsidRDefault="00D47BA5" w:rsidP="00E46807">
            <w:pPr>
              <w:rPr>
                <w:rFonts w:cstheme="minorHAnsi"/>
                <w:sz w:val="32"/>
                <w:szCs w:val="32"/>
              </w:rPr>
            </w:pPr>
            <w:r w:rsidRPr="00D47BA5">
              <w:rPr>
                <w:rFonts w:cstheme="minorHAnsi"/>
                <w:sz w:val="32"/>
                <w:szCs w:val="32"/>
              </w:rPr>
              <w:t>Membership category</w:t>
            </w:r>
          </w:p>
        </w:tc>
        <w:tc>
          <w:tcPr>
            <w:tcW w:w="5953" w:type="dxa"/>
          </w:tcPr>
          <w:p w14:paraId="48FA1F68" w14:textId="2F9503CF" w:rsidR="00D47BA5" w:rsidRPr="00D47BA5" w:rsidRDefault="00E17DB8" w:rsidP="00E46807">
            <w:pPr>
              <w:cnfStyle w:val="100000000000" w:firstRow="1" w:lastRow="0" w:firstColumn="0" w:lastColumn="0" w:oddVBand="0" w:evenVBand="0" w:oddHBand="0" w:evenHBand="0" w:firstRowFirstColumn="0" w:firstRowLastColumn="0" w:lastRowFirstColumn="0" w:lastRowLastColumn="0"/>
              <w:rPr>
                <w:rFonts w:cstheme="minorHAnsi"/>
                <w:sz w:val="32"/>
                <w:szCs w:val="32"/>
              </w:rPr>
            </w:pPr>
            <w:r>
              <w:rPr>
                <w:rFonts w:cstheme="minorHAnsi"/>
                <w:sz w:val="32"/>
                <w:szCs w:val="32"/>
              </w:rPr>
              <w:t xml:space="preserve">2024 </w:t>
            </w:r>
            <w:r w:rsidR="00D47BA5" w:rsidRPr="00D47BA5">
              <w:rPr>
                <w:rFonts w:cstheme="minorHAnsi"/>
                <w:sz w:val="32"/>
                <w:szCs w:val="32"/>
              </w:rPr>
              <w:t>Subscription rate</w:t>
            </w:r>
          </w:p>
        </w:tc>
      </w:tr>
      <w:tr w:rsidR="00D47BA5" w:rsidRPr="00D47BA5" w14:paraId="66F76559" w14:textId="77777777" w:rsidTr="00E17DB8">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4390" w:type="dxa"/>
          </w:tcPr>
          <w:p w14:paraId="429756AD" w14:textId="77777777" w:rsidR="00D47BA5" w:rsidRPr="00D47BA5" w:rsidRDefault="00D47BA5" w:rsidP="00E46807">
            <w:pPr>
              <w:rPr>
                <w:rFonts w:cstheme="minorHAnsi"/>
                <w:sz w:val="32"/>
                <w:szCs w:val="32"/>
              </w:rPr>
            </w:pPr>
            <w:r w:rsidRPr="00D47BA5">
              <w:rPr>
                <w:rFonts w:cstheme="minorHAnsi"/>
                <w:sz w:val="32"/>
                <w:szCs w:val="32"/>
              </w:rPr>
              <w:t>Patron</w:t>
            </w:r>
          </w:p>
        </w:tc>
        <w:tc>
          <w:tcPr>
            <w:tcW w:w="5953" w:type="dxa"/>
          </w:tcPr>
          <w:p w14:paraId="42E504D6" w14:textId="77777777" w:rsidR="00D47BA5" w:rsidRPr="00D47BA5" w:rsidRDefault="00D47BA5" w:rsidP="00E46807">
            <w:pPr>
              <w:cnfStyle w:val="000000100000" w:firstRow="0" w:lastRow="0" w:firstColumn="0" w:lastColumn="0" w:oddVBand="0" w:evenVBand="0" w:oddHBand="1" w:evenHBand="0" w:firstRowFirstColumn="0" w:firstRowLastColumn="0" w:lastRowFirstColumn="0" w:lastRowLastColumn="0"/>
              <w:rPr>
                <w:rFonts w:cstheme="minorHAnsi"/>
                <w:sz w:val="32"/>
                <w:szCs w:val="32"/>
              </w:rPr>
            </w:pPr>
            <w:r w:rsidRPr="00D47BA5">
              <w:rPr>
                <w:rFonts w:cstheme="minorHAnsi"/>
                <w:sz w:val="32"/>
                <w:szCs w:val="32"/>
              </w:rPr>
              <w:t>£33</w:t>
            </w:r>
          </w:p>
        </w:tc>
      </w:tr>
      <w:tr w:rsidR="00D47BA5" w:rsidRPr="00D47BA5" w14:paraId="5D71A11F" w14:textId="77777777" w:rsidTr="00E17DB8">
        <w:trPr>
          <w:trHeight w:val="336"/>
          <w:jc w:val="center"/>
        </w:trPr>
        <w:tc>
          <w:tcPr>
            <w:cnfStyle w:val="001000000000" w:firstRow="0" w:lastRow="0" w:firstColumn="1" w:lastColumn="0" w:oddVBand="0" w:evenVBand="0" w:oddHBand="0" w:evenHBand="0" w:firstRowFirstColumn="0" w:firstRowLastColumn="0" w:lastRowFirstColumn="0" w:lastRowLastColumn="0"/>
            <w:tcW w:w="4390" w:type="dxa"/>
          </w:tcPr>
          <w:p w14:paraId="3BF7FED8" w14:textId="77777777" w:rsidR="00D47BA5" w:rsidRPr="00D47BA5" w:rsidRDefault="00D47BA5" w:rsidP="00E46807">
            <w:pPr>
              <w:rPr>
                <w:rFonts w:cstheme="minorHAnsi"/>
                <w:sz w:val="32"/>
                <w:szCs w:val="32"/>
              </w:rPr>
            </w:pPr>
            <w:r w:rsidRPr="00D47BA5">
              <w:rPr>
                <w:rFonts w:cstheme="minorHAnsi"/>
                <w:sz w:val="32"/>
                <w:szCs w:val="32"/>
              </w:rPr>
              <w:t>Family</w:t>
            </w:r>
          </w:p>
        </w:tc>
        <w:tc>
          <w:tcPr>
            <w:tcW w:w="5953" w:type="dxa"/>
          </w:tcPr>
          <w:p w14:paraId="33F87372" w14:textId="77777777" w:rsidR="00D47BA5" w:rsidRPr="00D47BA5" w:rsidRDefault="00D47BA5" w:rsidP="00E46807">
            <w:pPr>
              <w:cnfStyle w:val="000000000000" w:firstRow="0" w:lastRow="0" w:firstColumn="0" w:lastColumn="0" w:oddVBand="0" w:evenVBand="0" w:oddHBand="0" w:evenHBand="0" w:firstRowFirstColumn="0" w:firstRowLastColumn="0" w:lastRowFirstColumn="0" w:lastRowLastColumn="0"/>
              <w:rPr>
                <w:rFonts w:cstheme="minorHAnsi"/>
                <w:sz w:val="32"/>
                <w:szCs w:val="32"/>
              </w:rPr>
            </w:pPr>
            <w:r w:rsidRPr="00D47BA5">
              <w:rPr>
                <w:rFonts w:cstheme="minorHAnsi"/>
                <w:sz w:val="32"/>
                <w:szCs w:val="32"/>
              </w:rPr>
              <w:t>£33</w:t>
            </w:r>
          </w:p>
        </w:tc>
      </w:tr>
      <w:tr w:rsidR="00D47BA5" w:rsidRPr="00D47BA5" w14:paraId="214B39C4" w14:textId="77777777" w:rsidTr="00E17DB8">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4390" w:type="dxa"/>
          </w:tcPr>
          <w:p w14:paraId="6B3F11C1" w14:textId="77777777" w:rsidR="00D47BA5" w:rsidRPr="00D47BA5" w:rsidRDefault="00D47BA5" w:rsidP="00E46807">
            <w:pPr>
              <w:rPr>
                <w:rFonts w:cstheme="minorHAnsi"/>
                <w:sz w:val="32"/>
                <w:szCs w:val="32"/>
              </w:rPr>
            </w:pPr>
            <w:r w:rsidRPr="00D47BA5">
              <w:rPr>
                <w:rFonts w:cstheme="minorHAnsi"/>
                <w:sz w:val="32"/>
                <w:szCs w:val="32"/>
              </w:rPr>
              <w:t>Fellow</w:t>
            </w:r>
          </w:p>
        </w:tc>
        <w:tc>
          <w:tcPr>
            <w:tcW w:w="5953" w:type="dxa"/>
          </w:tcPr>
          <w:p w14:paraId="6D98FDBD" w14:textId="77777777" w:rsidR="00D47BA5" w:rsidRPr="00D47BA5" w:rsidRDefault="00D47BA5" w:rsidP="00E46807">
            <w:pPr>
              <w:cnfStyle w:val="000000100000" w:firstRow="0" w:lastRow="0" w:firstColumn="0" w:lastColumn="0" w:oddVBand="0" w:evenVBand="0" w:oddHBand="1" w:evenHBand="0" w:firstRowFirstColumn="0" w:firstRowLastColumn="0" w:lastRowFirstColumn="0" w:lastRowLastColumn="0"/>
              <w:rPr>
                <w:rFonts w:cstheme="minorHAnsi"/>
                <w:sz w:val="32"/>
                <w:szCs w:val="32"/>
              </w:rPr>
            </w:pPr>
            <w:r w:rsidRPr="00D47BA5">
              <w:rPr>
                <w:rFonts w:cstheme="minorHAnsi"/>
                <w:sz w:val="32"/>
                <w:szCs w:val="32"/>
              </w:rPr>
              <w:t>£22</w:t>
            </w:r>
          </w:p>
        </w:tc>
      </w:tr>
      <w:tr w:rsidR="00D47BA5" w:rsidRPr="00D47BA5" w14:paraId="087EB322" w14:textId="77777777" w:rsidTr="00E17DB8">
        <w:trPr>
          <w:trHeight w:val="336"/>
          <w:jc w:val="center"/>
        </w:trPr>
        <w:tc>
          <w:tcPr>
            <w:cnfStyle w:val="001000000000" w:firstRow="0" w:lastRow="0" w:firstColumn="1" w:lastColumn="0" w:oddVBand="0" w:evenVBand="0" w:oddHBand="0" w:evenHBand="0" w:firstRowFirstColumn="0" w:firstRowLastColumn="0" w:lastRowFirstColumn="0" w:lastRowLastColumn="0"/>
            <w:tcW w:w="4390" w:type="dxa"/>
          </w:tcPr>
          <w:p w14:paraId="5DF3E2A7" w14:textId="77777777" w:rsidR="00D47BA5" w:rsidRPr="00D47BA5" w:rsidRDefault="00D47BA5" w:rsidP="00E46807">
            <w:pPr>
              <w:rPr>
                <w:rFonts w:cstheme="minorHAnsi"/>
                <w:sz w:val="32"/>
                <w:szCs w:val="32"/>
              </w:rPr>
            </w:pPr>
            <w:r w:rsidRPr="00D47BA5">
              <w:rPr>
                <w:rFonts w:cstheme="minorHAnsi"/>
                <w:sz w:val="32"/>
                <w:szCs w:val="32"/>
              </w:rPr>
              <w:t>Overseas Fellow</w:t>
            </w:r>
          </w:p>
        </w:tc>
        <w:tc>
          <w:tcPr>
            <w:tcW w:w="5953" w:type="dxa"/>
          </w:tcPr>
          <w:p w14:paraId="704B0153" w14:textId="77777777" w:rsidR="00D47BA5" w:rsidRPr="00D47BA5" w:rsidRDefault="00D47BA5" w:rsidP="00E46807">
            <w:pPr>
              <w:cnfStyle w:val="000000000000" w:firstRow="0" w:lastRow="0" w:firstColumn="0" w:lastColumn="0" w:oddVBand="0" w:evenVBand="0" w:oddHBand="0" w:evenHBand="0" w:firstRowFirstColumn="0" w:firstRowLastColumn="0" w:lastRowFirstColumn="0" w:lastRowLastColumn="0"/>
              <w:rPr>
                <w:rFonts w:cstheme="minorHAnsi"/>
                <w:sz w:val="32"/>
                <w:szCs w:val="32"/>
              </w:rPr>
            </w:pPr>
            <w:r w:rsidRPr="00D47BA5">
              <w:rPr>
                <w:rFonts w:cstheme="minorHAnsi"/>
                <w:sz w:val="32"/>
                <w:szCs w:val="32"/>
              </w:rPr>
              <w:t>£44 (ie:- extra £22 to cover p&amp;p)</w:t>
            </w:r>
          </w:p>
        </w:tc>
      </w:tr>
      <w:tr w:rsidR="00D47BA5" w:rsidRPr="00D47BA5" w14:paraId="0308194E" w14:textId="77777777" w:rsidTr="00E17DB8">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4390" w:type="dxa"/>
          </w:tcPr>
          <w:p w14:paraId="7FAADB11" w14:textId="77777777" w:rsidR="00D47BA5" w:rsidRPr="00D47BA5" w:rsidRDefault="00D47BA5" w:rsidP="00E46807">
            <w:pPr>
              <w:rPr>
                <w:rFonts w:cstheme="minorHAnsi"/>
                <w:sz w:val="32"/>
                <w:szCs w:val="32"/>
              </w:rPr>
            </w:pPr>
            <w:r w:rsidRPr="00D47BA5">
              <w:rPr>
                <w:rFonts w:cstheme="minorHAnsi"/>
                <w:sz w:val="32"/>
                <w:szCs w:val="32"/>
              </w:rPr>
              <w:t>Junior (under 16)</w:t>
            </w:r>
          </w:p>
        </w:tc>
        <w:tc>
          <w:tcPr>
            <w:tcW w:w="5953" w:type="dxa"/>
          </w:tcPr>
          <w:p w14:paraId="58A31276" w14:textId="77777777" w:rsidR="00D47BA5" w:rsidRPr="00D47BA5" w:rsidRDefault="00D47BA5" w:rsidP="00E46807">
            <w:pPr>
              <w:cnfStyle w:val="000000100000" w:firstRow="0" w:lastRow="0" w:firstColumn="0" w:lastColumn="0" w:oddVBand="0" w:evenVBand="0" w:oddHBand="1" w:evenHBand="0" w:firstRowFirstColumn="0" w:firstRowLastColumn="0" w:lastRowFirstColumn="0" w:lastRowLastColumn="0"/>
              <w:rPr>
                <w:rFonts w:cstheme="minorHAnsi"/>
                <w:sz w:val="32"/>
                <w:szCs w:val="32"/>
              </w:rPr>
            </w:pPr>
            <w:r w:rsidRPr="00D47BA5">
              <w:rPr>
                <w:rFonts w:cstheme="minorHAnsi"/>
                <w:sz w:val="32"/>
                <w:szCs w:val="32"/>
              </w:rPr>
              <w:t>Free</w:t>
            </w:r>
          </w:p>
        </w:tc>
      </w:tr>
      <w:tr w:rsidR="00D47BA5" w:rsidRPr="00D47BA5" w14:paraId="3D5DA9FB" w14:textId="77777777" w:rsidTr="00E17DB8">
        <w:trPr>
          <w:trHeight w:val="336"/>
          <w:jc w:val="center"/>
        </w:trPr>
        <w:tc>
          <w:tcPr>
            <w:cnfStyle w:val="001000000000" w:firstRow="0" w:lastRow="0" w:firstColumn="1" w:lastColumn="0" w:oddVBand="0" w:evenVBand="0" w:oddHBand="0" w:evenHBand="0" w:firstRowFirstColumn="0" w:firstRowLastColumn="0" w:lastRowFirstColumn="0" w:lastRowLastColumn="0"/>
            <w:tcW w:w="4390" w:type="dxa"/>
          </w:tcPr>
          <w:p w14:paraId="68BF700B" w14:textId="77777777" w:rsidR="00D47BA5" w:rsidRPr="00D47BA5" w:rsidRDefault="00D47BA5" w:rsidP="00E46807">
            <w:pPr>
              <w:rPr>
                <w:rFonts w:cstheme="minorHAnsi"/>
                <w:sz w:val="32"/>
                <w:szCs w:val="32"/>
              </w:rPr>
            </w:pPr>
            <w:r w:rsidRPr="00D47BA5">
              <w:rPr>
                <w:rFonts w:cstheme="minorHAnsi"/>
                <w:sz w:val="32"/>
                <w:szCs w:val="32"/>
              </w:rPr>
              <w:t>Affiliated Society</w:t>
            </w:r>
          </w:p>
        </w:tc>
        <w:tc>
          <w:tcPr>
            <w:tcW w:w="5953" w:type="dxa"/>
          </w:tcPr>
          <w:p w14:paraId="133A445F" w14:textId="77777777" w:rsidR="00D47BA5" w:rsidRPr="00D47BA5" w:rsidRDefault="00D47BA5" w:rsidP="00E46807">
            <w:pPr>
              <w:cnfStyle w:val="000000000000" w:firstRow="0" w:lastRow="0" w:firstColumn="0" w:lastColumn="0" w:oddVBand="0" w:evenVBand="0" w:oddHBand="0" w:evenHBand="0" w:firstRowFirstColumn="0" w:firstRowLastColumn="0" w:lastRowFirstColumn="0" w:lastRowLastColumn="0"/>
              <w:rPr>
                <w:rFonts w:cstheme="minorHAnsi"/>
                <w:sz w:val="32"/>
                <w:szCs w:val="32"/>
              </w:rPr>
            </w:pPr>
            <w:r w:rsidRPr="00D47BA5">
              <w:rPr>
                <w:rFonts w:cstheme="minorHAnsi"/>
                <w:sz w:val="32"/>
                <w:szCs w:val="32"/>
              </w:rPr>
              <w:t>£22</w:t>
            </w:r>
          </w:p>
        </w:tc>
      </w:tr>
      <w:tr w:rsidR="00D47BA5" w:rsidRPr="00D47BA5" w14:paraId="3E7F27C3" w14:textId="77777777" w:rsidTr="00E17DB8">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4390" w:type="dxa"/>
          </w:tcPr>
          <w:p w14:paraId="4D4EE83C" w14:textId="77777777" w:rsidR="00D47BA5" w:rsidRPr="00D47BA5" w:rsidRDefault="00D47BA5" w:rsidP="00E46807">
            <w:pPr>
              <w:rPr>
                <w:rFonts w:cstheme="minorHAnsi"/>
                <w:sz w:val="32"/>
                <w:szCs w:val="32"/>
              </w:rPr>
            </w:pPr>
            <w:r w:rsidRPr="00D47BA5">
              <w:rPr>
                <w:rFonts w:cstheme="minorHAnsi"/>
                <w:sz w:val="32"/>
                <w:szCs w:val="32"/>
              </w:rPr>
              <w:t>Overseas Affiliated Society</w:t>
            </w:r>
          </w:p>
        </w:tc>
        <w:tc>
          <w:tcPr>
            <w:tcW w:w="5953" w:type="dxa"/>
          </w:tcPr>
          <w:p w14:paraId="67302EC5" w14:textId="77777777" w:rsidR="00D47BA5" w:rsidRPr="00D47BA5" w:rsidRDefault="00D47BA5" w:rsidP="00E46807">
            <w:pPr>
              <w:cnfStyle w:val="000000100000" w:firstRow="0" w:lastRow="0" w:firstColumn="0" w:lastColumn="0" w:oddVBand="0" w:evenVBand="0" w:oddHBand="1" w:evenHBand="0" w:firstRowFirstColumn="0" w:firstRowLastColumn="0" w:lastRowFirstColumn="0" w:lastRowLastColumn="0"/>
              <w:rPr>
                <w:rFonts w:cstheme="minorHAnsi"/>
                <w:sz w:val="32"/>
                <w:szCs w:val="32"/>
              </w:rPr>
            </w:pPr>
            <w:r w:rsidRPr="00D47BA5">
              <w:rPr>
                <w:rFonts w:cstheme="minorHAnsi"/>
                <w:sz w:val="32"/>
                <w:szCs w:val="32"/>
              </w:rPr>
              <w:t>£44 (ie:- extra £22 to cover p&amp;p)</w:t>
            </w:r>
          </w:p>
        </w:tc>
      </w:tr>
    </w:tbl>
    <w:p w14:paraId="2F2548C5" w14:textId="77777777" w:rsidR="00D47BA5" w:rsidRPr="00D47BA5" w:rsidRDefault="00D47BA5" w:rsidP="00D47BA5">
      <w:pPr>
        <w:rPr>
          <w:rFonts w:cstheme="minorHAnsi"/>
          <w:b/>
          <w:bCs/>
          <w:color w:val="000000" w:themeColor="text1"/>
          <w:sz w:val="28"/>
          <w:szCs w:val="28"/>
        </w:rPr>
      </w:pPr>
    </w:p>
    <w:p w14:paraId="44657ABE" w14:textId="77777777" w:rsidR="00D47BA5" w:rsidRPr="00D47BA5" w:rsidRDefault="00D47BA5" w:rsidP="00D47BA5">
      <w:pPr>
        <w:rPr>
          <w:rFonts w:cstheme="minorHAnsi"/>
          <w:b/>
          <w:bCs/>
          <w:color w:val="000000" w:themeColor="text1"/>
          <w:sz w:val="28"/>
          <w:szCs w:val="28"/>
        </w:rPr>
      </w:pPr>
      <w:r w:rsidRPr="00D47BA5">
        <w:rPr>
          <w:rFonts w:cstheme="minorHAnsi"/>
          <w:b/>
          <w:bCs/>
          <w:color w:val="000000" w:themeColor="text1"/>
          <w:sz w:val="28"/>
          <w:szCs w:val="28"/>
        </w:rPr>
        <w:t xml:space="preserve">NB:- The Membership Policy has been updated by The Executive Committee </w:t>
      </w:r>
    </w:p>
    <w:p w14:paraId="0422A850" w14:textId="77777777" w:rsidR="00D47BA5" w:rsidRPr="00D47BA5" w:rsidRDefault="00D47BA5" w:rsidP="00D47BA5">
      <w:pPr>
        <w:pStyle w:val="ListParagraph"/>
        <w:numPr>
          <w:ilvl w:val="0"/>
          <w:numId w:val="2"/>
        </w:numPr>
        <w:rPr>
          <w:rFonts w:cstheme="minorHAnsi"/>
          <w:color w:val="000000" w:themeColor="text1"/>
          <w:sz w:val="28"/>
          <w:szCs w:val="28"/>
        </w:rPr>
      </w:pPr>
      <w:r w:rsidRPr="00D47BA5">
        <w:rPr>
          <w:rFonts w:cstheme="minorHAnsi"/>
          <w:color w:val="000000" w:themeColor="text1"/>
          <w:sz w:val="28"/>
          <w:szCs w:val="28"/>
        </w:rPr>
        <w:t>The NCS Membership year reflects the calendar year.</w:t>
      </w:r>
    </w:p>
    <w:p w14:paraId="409FBE02" w14:textId="05AE2ADB" w:rsidR="00D47BA5" w:rsidRPr="00D47BA5" w:rsidRDefault="00D47BA5" w:rsidP="00D47BA5">
      <w:pPr>
        <w:pStyle w:val="ListParagraph"/>
        <w:numPr>
          <w:ilvl w:val="1"/>
          <w:numId w:val="2"/>
        </w:numPr>
        <w:ind w:left="360"/>
        <w:rPr>
          <w:rFonts w:cstheme="minorHAnsi"/>
          <w:color w:val="000000" w:themeColor="text1"/>
          <w:sz w:val="28"/>
          <w:szCs w:val="28"/>
        </w:rPr>
      </w:pPr>
      <w:r w:rsidRPr="00D47BA5">
        <w:rPr>
          <w:rFonts w:cstheme="minorHAnsi"/>
          <w:color w:val="000000" w:themeColor="text1"/>
          <w:sz w:val="28"/>
          <w:szCs w:val="28"/>
        </w:rPr>
        <w:t>The new website enables us to take subscription payments for the current and forthcoming year concurrently.</w:t>
      </w:r>
    </w:p>
    <w:p w14:paraId="4B492E5D" w14:textId="77777777" w:rsidR="00D47BA5" w:rsidRPr="00D47BA5" w:rsidRDefault="00D47BA5" w:rsidP="00D47BA5">
      <w:pPr>
        <w:pStyle w:val="ListParagraph"/>
        <w:numPr>
          <w:ilvl w:val="1"/>
          <w:numId w:val="2"/>
        </w:numPr>
        <w:ind w:left="360"/>
        <w:rPr>
          <w:rFonts w:cstheme="minorHAnsi"/>
          <w:color w:val="000000" w:themeColor="text1"/>
          <w:sz w:val="28"/>
          <w:szCs w:val="28"/>
        </w:rPr>
      </w:pPr>
      <w:r w:rsidRPr="00D47BA5">
        <w:rPr>
          <w:rFonts w:cstheme="minorHAnsi"/>
          <w:color w:val="000000" w:themeColor="text1"/>
          <w:sz w:val="28"/>
          <w:szCs w:val="28"/>
        </w:rPr>
        <w:t>The new website will show them as distinctly separate products.</w:t>
      </w:r>
    </w:p>
    <w:p w14:paraId="5184853E" w14:textId="77777777" w:rsidR="00D47BA5" w:rsidRPr="00D47BA5" w:rsidRDefault="00D47BA5" w:rsidP="00D47BA5">
      <w:pPr>
        <w:pStyle w:val="ListParagraph"/>
        <w:numPr>
          <w:ilvl w:val="1"/>
          <w:numId w:val="2"/>
        </w:numPr>
        <w:ind w:left="360"/>
        <w:rPr>
          <w:rFonts w:cstheme="minorHAnsi"/>
          <w:color w:val="000000" w:themeColor="text1"/>
          <w:sz w:val="28"/>
          <w:szCs w:val="28"/>
        </w:rPr>
      </w:pPr>
      <w:r w:rsidRPr="00D47BA5">
        <w:rPr>
          <w:rFonts w:cstheme="minorHAnsi"/>
          <w:color w:val="000000" w:themeColor="text1"/>
          <w:sz w:val="28"/>
          <w:szCs w:val="28"/>
        </w:rPr>
        <w:t>NCS membership benefits are spread across the year, late payment of subscriptions will mean missing out on the prior benefits.</w:t>
      </w:r>
    </w:p>
    <w:p w14:paraId="63F88518" w14:textId="77777777" w:rsidR="00D47BA5" w:rsidRPr="00D47BA5" w:rsidRDefault="00D47BA5" w:rsidP="00D47BA5">
      <w:pPr>
        <w:pStyle w:val="ListParagraph"/>
        <w:numPr>
          <w:ilvl w:val="1"/>
          <w:numId w:val="2"/>
        </w:numPr>
        <w:ind w:left="360"/>
        <w:rPr>
          <w:rFonts w:cstheme="minorHAnsi"/>
          <w:color w:val="000000" w:themeColor="text1"/>
          <w:sz w:val="28"/>
          <w:szCs w:val="28"/>
        </w:rPr>
      </w:pPr>
      <w:r w:rsidRPr="00D47BA5">
        <w:rPr>
          <w:rFonts w:cstheme="minorHAnsi"/>
          <w:color w:val="000000" w:themeColor="text1"/>
          <w:sz w:val="28"/>
          <w:szCs w:val="28"/>
        </w:rPr>
        <w:t>For the avoidance of doubt, membership benefits will only apply from the subscription payment date and will not be made available retrospectively.</w:t>
      </w:r>
    </w:p>
    <w:p w14:paraId="5016E74C" w14:textId="77777777" w:rsidR="00D47BA5" w:rsidRPr="00D47BA5" w:rsidRDefault="00D47BA5" w:rsidP="00D47BA5">
      <w:pPr>
        <w:pStyle w:val="ListParagraph"/>
        <w:numPr>
          <w:ilvl w:val="0"/>
          <w:numId w:val="2"/>
        </w:numPr>
        <w:rPr>
          <w:rFonts w:cstheme="minorHAnsi"/>
          <w:sz w:val="28"/>
          <w:szCs w:val="28"/>
        </w:rPr>
      </w:pPr>
      <w:r w:rsidRPr="00D47BA5">
        <w:rPr>
          <w:rFonts w:cstheme="minorHAnsi"/>
          <w:sz w:val="28"/>
          <w:szCs w:val="28"/>
        </w:rPr>
        <w:t>Benefit eligibility will be dictated via the new website data bases.</w:t>
      </w:r>
    </w:p>
    <w:p w14:paraId="19B438EF" w14:textId="3D04E30E" w:rsidR="00D47BA5" w:rsidRPr="00D47BA5" w:rsidRDefault="00D47BA5" w:rsidP="00D47BA5">
      <w:pPr>
        <w:pStyle w:val="ListParagraph"/>
        <w:ind w:left="360"/>
        <w:rPr>
          <w:rFonts w:cstheme="minorHAnsi"/>
          <w:color w:val="000000" w:themeColor="text1"/>
          <w:sz w:val="28"/>
          <w:szCs w:val="28"/>
        </w:rPr>
      </w:pPr>
    </w:p>
    <w:p w14:paraId="7F876114" w14:textId="07A44A09" w:rsidR="00D47BA5" w:rsidRPr="00D47BA5" w:rsidRDefault="00D47BA5" w:rsidP="00D47BA5">
      <w:pPr>
        <w:pStyle w:val="ListParagraph"/>
        <w:ind w:left="360"/>
        <w:rPr>
          <w:rFonts w:cstheme="minorHAnsi"/>
          <w:color w:val="000000" w:themeColor="text1"/>
          <w:sz w:val="28"/>
          <w:szCs w:val="28"/>
        </w:rPr>
      </w:pPr>
    </w:p>
    <w:p w14:paraId="44B8E1DC" w14:textId="77777777" w:rsidR="00D47BA5" w:rsidRPr="00D47BA5" w:rsidRDefault="00D47BA5" w:rsidP="00D47BA5">
      <w:pPr>
        <w:pStyle w:val="ListParagraph"/>
        <w:ind w:left="360"/>
        <w:rPr>
          <w:rFonts w:cstheme="minorHAnsi"/>
          <w:color w:val="000000" w:themeColor="text1"/>
          <w:sz w:val="28"/>
          <w:szCs w:val="28"/>
        </w:rPr>
      </w:pPr>
    </w:p>
    <w:p w14:paraId="31F8F900" w14:textId="77777777" w:rsidR="00D47BA5" w:rsidRPr="00D47BA5" w:rsidRDefault="00D47BA5" w:rsidP="00D47BA5">
      <w:pPr>
        <w:rPr>
          <w:rFonts w:cstheme="minorHAnsi"/>
          <w:i/>
          <w:iCs/>
          <w:color w:val="000000" w:themeColor="text1"/>
          <w:sz w:val="28"/>
          <w:szCs w:val="28"/>
        </w:rPr>
      </w:pPr>
      <w:r w:rsidRPr="00D47BA5">
        <w:rPr>
          <w:rFonts w:cstheme="minorHAnsi"/>
          <w:i/>
          <w:iCs/>
          <w:color w:val="000000" w:themeColor="text1"/>
          <w:sz w:val="28"/>
          <w:szCs w:val="28"/>
        </w:rPr>
        <w:t>By way of an example……</w:t>
      </w:r>
    </w:p>
    <w:p w14:paraId="3775361D" w14:textId="77777777" w:rsidR="00D47BA5" w:rsidRPr="00D47BA5" w:rsidRDefault="00D47BA5" w:rsidP="00D47BA5">
      <w:pPr>
        <w:rPr>
          <w:rFonts w:cstheme="minorHAnsi"/>
          <w:color w:val="000000" w:themeColor="text1"/>
          <w:sz w:val="28"/>
          <w:szCs w:val="28"/>
        </w:rPr>
      </w:pPr>
      <w:r w:rsidRPr="00D47BA5">
        <w:rPr>
          <w:rFonts w:cstheme="minorHAnsi"/>
          <w:color w:val="000000" w:themeColor="text1"/>
          <w:sz w:val="28"/>
          <w:szCs w:val="28"/>
        </w:rPr>
        <w:t>In mid-October, a non member wants to exhibit at the Late National. ……..</w:t>
      </w:r>
    </w:p>
    <w:p w14:paraId="26A9CA75" w14:textId="77777777" w:rsidR="00D47BA5" w:rsidRPr="00D47BA5" w:rsidRDefault="00D47BA5" w:rsidP="00D47BA5">
      <w:pPr>
        <w:rPr>
          <w:rFonts w:cstheme="minorHAnsi"/>
          <w:color w:val="000000" w:themeColor="text1"/>
          <w:sz w:val="28"/>
          <w:szCs w:val="28"/>
        </w:rPr>
      </w:pPr>
      <w:r w:rsidRPr="00D47BA5">
        <w:rPr>
          <w:rFonts w:cstheme="minorHAnsi"/>
          <w:color w:val="000000" w:themeColor="text1"/>
          <w:sz w:val="28"/>
          <w:szCs w:val="28"/>
        </w:rPr>
        <w:t>To enter, the grower must join for the remainder of the year at the full rate and so pays the annual fee to exhibit once and due to late payment misses out on:-</w:t>
      </w:r>
    </w:p>
    <w:p w14:paraId="5AC8AEC3" w14:textId="691814C0" w:rsidR="00D47BA5" w:rsidRDefault="00D47BA5" w:rsidP="00D47BA5">
      <w:pPr>
        <w:pStyle w:val="ListParagraph"/>
        <w:numPr>
          <w:ilvl w:val="0"/>
          <w:numId w:val="3"/>
        </w:numPr>
        <w:rPr>
          <w:rFonts w:cstheme="minorHAnsi"/>
          <w:color w:val="000000" w:themeColor="text1"/>
          <w:sz w:val="28"/>
          <w:szCs w:val="28"/>
        </w:rPr>
      </w:pPr>
      <w:r w:rsidRPr="00D47BA5">
        <w:rPr>
          <w:rFonts w:cstheme="minorHAnsi"/>
          <w:color w:val="000000" w:themeColor="text1"/>
          <w:sz w:val="28"/>
          <w:szCs w:val="28"/>
        </w:rPr>
        <w:t xml:space="preserve">The January Winter Lectures </w:t>
      </w:r>
    </w:p>
    <w:p w14:paraId="5BE10561" w14:textId="6F635C5D" w:rsidR="00AB670A" w:rsidRPr="00D47BA5" w:rsidRDefault="00AB670A" w:rsidP="00D47BA5">
      <w:pPr>
        <w:pStyle w:val="ListParagraph"/>
        <w:numPr>
          <w:ilvl w:val="0"/>
          <w:numId w:val="3"/>
        </w:numPr>
        <w:rPr>
          <w:rFonts w:cstheme="minorHAnsi"/>
          <w:color w:val="000000" w:themeColor="text1"/>
          <w:sz w:val="28"/>
          <w:szCs w:val="28"/>
        </w:rPr>
      </w:pPr>
      <w:r>
        <w:rPr>
          <w:rFonts w:cstheme="minorHAnsi"/>
          <w:color w:val="000000" w:themeColor="text1"/>
          <w:sz w:val="28"/>
          <w:szCs w:val="28"/>
        </w:rPr>
        <w:t>News updates</w:t>
      </w:r>
    </w:p>
    <w:p w14:paraId="5FE55AE3" w14:textId="77777777" w:rsidR="00D47BA5" w:rsidRPr="00D47BA5" w:rsidRDefault="00D47BA5" w:rsidP="00D47BA5">
      <w:pPr>
        <w:pStyle w:val="ListParagraph"/>
        <w:numPr>
          <w:ilvl w:val="0"/>
          <w:numId w:val="3"/>
        </w:numPr>
        <w:rPr>
          <w:rFonts w:cstheme="minorHAnsi"/>
          <w:color w:val="000000" w:themeColor="text1"/>
          <w:sz w:val="28"/>
          <w:szCs w:val="28"/>
        </w:rPr>
      </w:pPr>
      <w:r w:rsidRPr="00D47BA5">
        <w:rPr>
          <w:rFonts w:cstheme="minorHAnsi"/>
          <w:color w:val="000000" w:themeColor="text1"/>
          <w:sz w:val="28"/>
          <w:szCs w:val="28"/>
        </w:rPr>
        <w:t>Access to the NCS Advisory Panel of Experts</w:t>
      </w:r>
    </w:p>
    <w:p w14:paraId="7CDC8D74" w14:textId="202290C2" w:rsidR="00D47BA5" w:rsidRPr="00D47BA5" w:rsidRDefault="00D47BA5" w:rsidP="00D47BA5">
      <w:pPr>
        <w:pStyle w:val="ListParagraph"/>
        <w:numPr>
          <w:ilvl w:val="0"/>
          <w:numId w:val="3"/>
        </w:numPr>
        <w:rPr>
          <w:rFonts w:cstheme="minorHAnsi"/>
          <w:color w:val="000000" w:themeColor="text1"/>
          <w:sz w:val="28"/>
          <w:szCs w:val="28"/>
        </w:rPr>
      </w:pPr>
      <w:r w:rsidRPr="00D47BA5">
        <w:rPr>
          <w:rFonts w:cstheme="minorHAnsi"/>
          <w:color w:val="000000" w:themeColor="text1"/>
          <w:sz w:val="28"/>
          <w:szCs w:val="28"/>
        </w:rPr>
        <w:t xml:space="preserve">Access to the NCS175 video archive </w:t>
      </w:r>
    </w:p>
    <w:p w14:paraId="342B96EC" w14:textId="77777777" w:rsidR="00D47BA5" w:rsidRPr="00D47BA5" w:rsidRDefault="00D47BA5" w:rsidP="00D47BA5">
      <w:pPr>
        <w:pStyle w:val="ListParagraph"/>
        <w:numPr>
          <w:ilvl w:val="0"/>
          <w:numId w:val="3"/>
        </w:numPr>
        <w:rPr>
          <w:rFonts w:cstheme="minorHAnsi"/>
          <w:color w:val="000000" w:themeColor="text1"/>
          <w:sz w:val="28"/>
          <w:szCs w:val="28"/>
        </w:rPr>
      </w:pPr>
      <w:r w:rsidRPr="00D47BA5">
        <w:rPr>
          <w:rFonts w:cstheme="minorHAnsi"/>
          <w:color w:val="000000" w:themeColor="text1"/>
          <w:sz w:val="28"/>
          <w:szCs w:val="28"/>
        </w:rPr>
        <w:t>The AGM</w:t>
      </w:r>
    </w:p>
    <w:p w14:paraId="0749B846" w14:textId="77777777" w:rsidR="00D47BA5" w:rsidRPr="00D47BA5" w:rsidRDefault="00D47BA5" w:rsidP="00D47BA5">
      <w:pPr>
        <w:pStyle w:val="ListParagraph"/>
        <w:numPr>
          <w:ilvl w:val="0"/>
          <w:numId w:val="3"/>
        </w:numPr>
        <w:rPr>
          <w:rFonts w:cstheme="minorHAnsi"/>
          <w:color w:val="000000" w:themeColor="text1"/>
          <w:sz w:val="28"/>
          <w:szCs w:val="28"/>
        </w:rPr>
      </w:pPr>
      <w:r w:rsidRPr="00D47BA5">
        <w:rPr>
          <w:rFonts w:cstheme="minorHAnsi"/>
          <w:color w:val="000000" w:themeColor="text1"/>
          <w:sz w:val="28"/>
          <w:szCs w:val="28"/>
        </w:rPr>
        <w:t xml:space="preserve">The Year Book </w:t>
      </w:r>
    </w:p>
    <w:p w14:paraId="322F156B" w14:textId="77777777" w:rsidR="00D47BA5" w:rsidRPr="00D47BA5" w:rsidRDefault="00D47BA5" w:rsidP="00D47BA5">
      <w:pPr>
        <w:pStyle w:val="ListParagraph"/>
        <w:numPr>
          <w:ilvl w:val="0"/>
          <w:numId w:val="3"/>
        </w:numPr>
        <w:rPr>
          <w:rFonts w:cstheme="minorHAnsi"/>
          <w:color w:val="000000" w:themeColor="text1"/>
          <w:sz w:val="28"/>
          <w:szCs w:val="28"/>
        </w:rPr>
      </w:pPr>
      <w:r w:rsidRPr="00D47BA5">
        <w:rPr>
          <w:rFonts w:cstheme="minorHAnsi"/>
          <w:color w:val="000000" w:themeColor="text1"/>
          <w:sz w:val="28"/>
          <w:szCs w:val="28"/>
        </w:rPr>
        <w:t xml:space="preserve">Exhibiting at </w:t>
      </w:r>
      <w:r w:rsidRPr="00D47BA5">
        <w:rPr>
          <w:rFonts w:cstheme="minorHAnsi"/>
          <w:color w:val="000000" w:themeColor="text1"/>
          <w:sz w:val="28"/>
          <w:szCs w:val="28"/>
          <w:lang w:bidi="en-GB"/>
        </w:rPr>
        <w:t xml:space="preserve">Early </w:t>
      </w:r>
      <w:r w:rsidRPr="00D47BA5">
        <w:rPr>
          <w:rFonts w:cstheme="minorHAnsi"/>
          <w:color w:val="000000" w:themeColor="text1"/>
          <w:sz w:val="28"/>
          <w:szCs w:val="28"/>
        </w:rPr>
        <w:t xml:space="preserve">National and Regional </w:t>
      </w:r>
      <w:r w:rsidRPr="00D47BA5">
        <w:rPr>
          <w:rFonts w:cstheme="minorHAnsi"/>
          <w:color w:val="000000" w:themeColor="text1"/>
          <w:sz w:val="28"/>
          <w:szCs w:val="28"/>
          <w:lang w:bidi="en-GB"/>
        </w:rPr>
        <w:t>Show</w:t>
      </w:r>
      <w:r w:rsidRPr="00D47BA5">
        <w:rPr>
          <w:rFonts w:cstheme="minorHAnsi"/>
          <w:color w:val="000000" w:themeColor="text1"/>
          <w:sz w:val="28"/>
          <w:szCs w:val="28"/>
        </w:rPr>
        <w:t>s</w:t>
      </w:r>
      <w:r w:rsidRPr="00D47BA5">
        <w:rPr>
          <w:rFonts w:cstheme="minorHAnsi"/>
          <w:color w:val="000000" w:themeColor="text1"/>
          <w:sz w:val="28"/>
          <w:szCs w:val="28"/>
          <w:lang w:bidi="en-GB"/>
        </w:rPr>
        <w:t xml:space="preserve"> </w:t>
      </w:r>
    </w:p>
    <w:p w14:paraId="5355885B" w14:textId="77777777" w:rsidR="00D47BA5" w:rsidRPr="00D47BA5" w:rsidRDefault="00D47BA5" w:rsidP="00D47BA5">
      <w:pPr>
        <w:pStyle w:val="ListParagraph"/>
        <w:numPr>
          <w:ilvl w:val="0"/>
          <w:numId w:val="3"/>
        </w:numPr>
        <w:rPr>
          <w:rFonts w:cstheme="minorHAnsi"/>
          <w:color w:val="000000" w:themeColor="text1"/>
          <w:sz w:val="28"/>
          <w:szCs w:val="28"/>
          <w:lang w:bidi="en-GB"/>
        </w:rPr>
      </w:pPr>
      <w:r w:rsidRPr="00D47BA5">
        <w:rPr>
          <w:rFonts w:cstheme="minorHAnsi"/>
          <w:color w:val="000000" w:themeColor="text1"/>
          <w:sz w:val="28"/>
          <w:szCs w:val="28"/>
        </w:rPr>
        <w:t>Discounted entry to the Harrogate Autumn Flower Show</w:t>
      </w:r>
    </w:p>
    <w:p w14:paraId="135CE6C6" w14:textId="77777777" w:rsidR="00D47BA5" w:rsidRDefault="00D47BA5" w:rsidP="00D47BA5">
      <w:pPr>
        <w:jc w:val="center"/>
        <w:rPr>
          <w:rFonts w:cstheme="minorHAnsi"/>
          <w:b/>
          <w:bCs/>
        </w:rPr>
      </w:pPr>
    </w:p>
    <w:p w14:paraId="6E0DF9FE" w14:textId="7ACB0CFF" w:rsidR="00D47BA5" w:rsidRDefault="00D47BA5" w:rsidP="00D47BA5">
      <w:pPr>
        <w:jc w:val="center"/>
        <w:rPr>
          <w:rFonts w:cstheme="minorHAnsi"/>
          <w:b/>
          <w:bCs/>
          <w:sz w:val="36"/>
          <w:szCs w:val="36"/>
        </w:rPr>
      </w:pPr>
      <w:r w:rsidRPr="00D47BA5">
        <w:rPr>
          <w:rFonts w:cstheme="minorHAnsi"/>
          <w:b/>
          <w:bCs/>
          <w:sz w:val="36"/>
          <w:szCs w:val="36"/>
        </w:rPr>
        <w:t>In summary, we really appreciate timely payment.</w:t>
      </w:r>
    </w:p>
    <w:p w14:paraId="5ABE831A" w14:textId="59B86F02" w:rsidR="00D47BA5" w:rsidRDefault="00D47BA5" w:rsidP="00D47BA5">
      <w:pPr>
        <w:jc w:val="center"/>
        <w:rPr>
          <w:rFonts w:cstheme="minorHAnsi"/>
          <w:b/>
          <w:bCs/>
          <w:sz w:val="36"/>
          <w:szCs w:val="36"/>
        </w:rPr>
      </w:pPr>
    </w:p>
    <w:p w14:paraId="3C540386" w14:textId="51DB3BEB" w:rsidR="00D47BA5" w:rsidRPr="00AB670A" w:rsidRDefault="00934635" w:rsidP="00AB670A">
      <w:pPr>
        <w:jc w:val="center"/>
        <w:rPr>
          <w:rFonts w:cstheme="minorHAnsi"/>
          <w:b/>
          <w:bCs/>
          <w:sz w:val="36"/>
          <w:szCs w:val="36"/>
        </w:rPr>
      </w:pPr>
      <w:r>
        <w:rPr>
          <w:rFonts w:cstheme="minorHAnsi"/>
          <w:b/>
          <w:bCs/>
          <w:sz w:val="36"/>
          <w:szCs w:val="36"/>
        </w:rPr>
        <w:t>To keep costs down, y</w:t>
      </w:r>
      <w:r w:rsidR="00D47BA5">
        <w:rPr>
          <w:rFonts w:cstheme="minorHAnsi"/>
          <w:b/>
          <w:bCs/>
          <w:sz w:val="36"/>
          <w:szCs w:val="36"/>
        </w:rPr>
        <w:t>our E Mail address would also be appreciated</w:t>
      </w:r>
    </w:p>
    <w:sectPr w:rsidR="00D47BA5" w:rsidRPr="00AB670A" w:rsidSect="0073296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7347D"/>
    <w:multiLevelType w:val="hybridMultilevel"/>
    <w:tmpl w:val="B6902D46"/>
    <w:lvl w:ilvl="0" w:tplc="6E32E9BE">
      <w:start w:val="1"/>
      <w:numFmt w:val="bullet"/>
      <w:lvlText w:val=""/>
      <w:lvlJc w:val="left"/>
      <w:pPr>
        <w:ind w:left="720" w:hanging="360"/>
      </w:pPr>
      <w:rPr>
        <w:rFonts w:ascii="Symbol" w:hAnsi="Symbol" w:cs="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402D0"/>
    <w:multiLevelType w:val="hybridMultilevel"/>
    <w:tmpl w:val="0EE4AA1E"/>
    <w:lvl w:ilvl="0" w:tplc="BBA0606C">
      <w:start w:val="1"/>
      <w:numFmt w:val="bullet"/>
      <w:lvlText w:val="o"/>
      <w:lvlJc w:val="left"/>
      <w:pPr>
        <w:ind w:left="360" w:hanging="360"/>
      </w:pPr>
      <w:rPr>
        <w:rFonts w:ascii="Courier New" w:hAnsi="Courier New" w:cs="Courier New" w:hint="default"/>
        <w:color w:val="FF0000"/>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2" w15:restartNumberingAfterBreak="0">
    <w:nsid w:val="73B4218B"/>
    <w:multiLevelType w:val="hybridMultilevel"/>
    <w:tmpl w:val="C2F6DFEE"/>
    <w:lvl w:ilvl="0" w:tplc="BBA0606C">
      <w:start w:val="1"/>
      <w:numFmt w:val="bullet"/>
      <w:lvlText w:val="o"/>
      <w:lvlJc w:val="left"/>
      <w:pPr>
        <w:ind w:left="370" w:hanging="360"/>
      </w:pPr>
      <w:rPr>
        <w:rFonts w:ascii="Courier New" w:hAnsi="Courier New" w:cs="Courier New" w:hint="default"/>
        <w:color w:val="FF0000"/>
      </w:rPr>
    </w:lvl>
    <w:lvl w:ilvl="1" w:tplc="BBA0606C">
      <w:start w:val="1"/>
      <w:numFmt w:val="bullet"/>
      <w:lvlText w:val="o"/>
      <w:lvlJc w:val="left"/>
      <w:pPr>
        <w:ind w:left="1090" w:hanging="360"/>
      </w:pPr>
      <w:rPr>
        <w:rFonts w:ascii="Courier New" w:hAnsi="Courier New" w:cs="Courier New" w:hint="default"/>
        <w:color w:val="FF0000"/>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6B"/>
    <w:rsid w:val="002B1236"/>
    <w:rsid w:val="003A5DE0"/>
    <w:rsid w:val="005F7F91"/>
    <w:rsid w:val="006D7680"/>
    <w:rsid w:val="006F21EC"/>
    <w:rsid w:val="0073296B"/>
    <w:rsid w:val="007954D2"/>
    <w:rsid w:val="008C7FD4"/>
    <w:rsid w:val="00934635"/>
    <w:rsid w:val="00AB670A"/>
    <w:rsid w:val="00D01B8F"/>
    <w:rsid w:val="00D47BA5"/>
    <w:rsid w:val="00DC08D3"/>
    <w:rsid w:val="00E17DB8"/>
    <w:rsid w:val="00F736BF"/>
    <w:rsid w:val="00F748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7B6C"/>
  <w15:chartTrackingRefBased/>
  <w15:docId w15:val="{5BBA936D-BE07-494A-A2D7-EB031BF8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2B123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ListParagraph">
    <w:name w:val="List Paragraph"/>
    <w:basedOn w:val="Normal"/>
    <w:uiPriority w:val="34"/>
    <w:qFormat/>
    <w:rsid w:val="003A5DE0"/>
    <w:pPr>
      <w:ind w:left="720"/>
      <w:contextualSpacing/>
    </w:pPr>
  </w:style>
  <w:style w:type="character" w:styleId="Hyperlink">
    <w:name w:val="Hyperlink"/>
    <w:basedOn w:val="DefaultParagraphFont"/>
    <w:uiPriority w:val="99"/>
    <w:rsid w:val="006D7680"/>
    <w:rPr>
      <w:color w:val="0563C1" w:themeColor="hyperlink"/>
      <w:u w:val="single"/>
    </w:rPr>
  </w:style>
  <w:style w:type="character" w:styleId="UnresolvedMention">
    <w:name w:val="Unresolved Mention"/>
    <w:basedOn w:val="DefaultParagraphFont"/>
    <w:uiPriority w:val="99"/>
    <w:semiHidden/>
    <w:unhideWhenUsed/>
    <w:rsid w:val="00D47BA5"/>
    <w:rPr>
      <w:color w:val="605E5C"/>
      <w:shd w:val="clear" w:color="auto" w:fill="E1DFDD"/>
    </w:rPr>
  </w:style>
  <w:style w:type="table" w:styleId="GridTable4-Accent6">
    <w:name w:val="Grid Table 4 Accent 6"/>
    <w:basedOn w:val="TableNormal"/>
    <w:uiPriority w:val="49"/>
    <w:rsid w:val="00D47BA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D47BA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1">
    <w:name w:val="List Table 4 Accent 1"/>
    <w:basedOn w:val="TableNormal"/>
    <w:uiPriority w:val="49"/>
    <w:rsid w:val="00E17DB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ysanthemum-n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Vickerman</dc:creator>
  <cp:keywords/>
  <dc:description/>
  <cp:lastModifiedBy>Sally Vickerman</cp:lastModifiedBy>
  <cp:revision>7</cp:revision>
  <cp:lastPrinted>2023-11-01T10:36:00Z</cp:lastPrinted>
  <dcterms:created xsi:type="dcterms:W3CDTF">2023-10-30T14:54:00Z</dcterms:created>
  <dcterms:modified xsi:type="dcterms:W3CDTF">2023-11-01T10:42:00Z</dcterms:modified>
</cp:coreProperties>
</file>